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colors5.xml" ContentType="application/vnd.openxmlformats-officedocument.drawingml.diagramColors+xml"/>
  <Override PartName="/word/diagrams/data1.xml" ContentType="application/vnd.openxmlformats-officedocument.drawingml.diagramData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iagrams/layout9.xml" ContentType="application/vnd.openxmlformats-officedocument.drawingml.diagramLayou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layout7.xml" ContentType="application/vnd.openxmlformats-officedocument.drawingml.diagramLayout+xml"/>
  <Override PartName="/word/diagrams/layout8.xml" ContentType="application/vnd.openxmlformats-officedocument.drawingml.diagramLayout+xml"/>
  <Override PartName="/word/diagrams/quickStyle9.xml" ContentType="application/vnd.openxmlformats-officedocument.drawingml.diagramStyle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diagrams/layout5.xml" ContentType="application/vnd.openxmlformats-officedocument.drawingml.diagramLayout+xml"/>
  <Override PartName="/word/diagrams/layout6.xml" ContentType="application/vnd.openxmlformats-officedocument.drawingml.diagramLayout+xml"/>
  <Override PartName="/word/diagrams/quickStyle7.xml" ContentType="application/vnd.openxmlformats-officedocument.drawingml.diagramStyle+xml"/>
  <Override PartName="/word/diagrams/quickStyle8.xml" ContentType="application/vnd.openxmlformats-officedocument.drawingml.diagramStyle+xml"/>
  <Override PartName="/word/diagrams/data9.xml" ContentType="application/vnd.openxmlformats-officedocument.drawingml.diagramData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diagrams/quickStyle5.xml" ContentType="application/vnd.openxmlformats-officedocument.drawingml.diagramStyle+xml"/>
  <Override PartName="/word/diagrams/quickStyle6.xml" ContentType="application/vnd.openxmlformats-officedocument.drawingml.diagramStyle+xml"/>
  <Override PartName="/word/diagrams/data7.xml" ContentType="application/vnd.openxmlformats-officedocument.drawingml.diagramData+xml"/>
  <Override PartName="/word/diagrams/data8.xml" ContentType="application/vnd.openxmlformats-officedocument.drawingml.diagramData+xml"/>
  <Override PartName="/word/diagrams/colors8.xml" ContentType="application/vnd.openxmlformats-officedocument.drawingml.diagramColors+xml"/>
  <Override PartName="/word/diagrams/colors9.xml" ContentType="application/vnd.openxmlformats-officedocument.drawingml.diagramColor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diagrams/data5.xml" ContentType="application/vnd.openxmlformats-officedocument.drawingml.diagramData+xml"/>
  <Override PartName="/word/diagrams/data6.xml" ContentType="application/vnd.openxmlformats-officedocument.drawingml.diagramData+xml"/>
  <Override PartName="/word/diagrams/colors6.xml" ContentType="application/vnd.openxmlformats-officedocument.drawingml.diagramColors+xml"/>
  <Override PartName="/word/diagrams/colors7.xml" ContentType="application/vnd.openxmlformats-officedocument.drawingml.diagramColor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diagrams/quickStyle1.xml" ContentType="application/vnd.openxmlformats-officedocument.drawingml.diagramStyle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Default Extension="png" ContentType="image/png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20E" w:rsidRPr="003F5F35" w:rsidRDefault="00AE020E" w:rsidP="00AE020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AQUARIUM PROBE</w:t>
      </w:r>
    </w:p>
    <w:p w:rsidR="00435651" w:rsidRDefault="006A0485" w:rsidP="006A0485">
      <w:pPr>
        <w:ind w:firstLine="0"/>
        <w:rPr>
          <w:sz w:val="40"/>
          <w:szCs w:val="40"/>
        </w:rPr>
      </w:pPr>
      <w:r>
        <w:t xml:space="preserve">                                                      </w:t>
      </w:r>
      <w:r>
        <w:rPr>
          <w:sz w:val="40"/>
          <w:szCs w:val="40"/>
        </w:rPr>
        <w:t>ABSTRACT</w:t>
      </w:r>
    </w:p>
    <w:p w:rsidR="00B75E9F" w:rsidRPr="00B75E9F" w:rsidRDefault="00B75E9F" w:rsidP="003C1414">
      <w:pPr>
        <w:tabs>
          <w:tab w:val="num" w:pos="720"/>
        </w:tabs>
        <w:ind w:left="360" w:firstLine="0"/>
        <w:rPr>
          <w:sz w:val="28"/>
          <w:szCs w:val="28"/>
          <w:lang w:val="en-IN"/>
        </w:rPr>
      </w:pPr>
      <w:r w:rsidRPr="00B75E9F">
        <w:rPr>
          <w:sz w:val="28"/>
          <w:szCs w:val="28"/>
        </w:rPr>
        <w:t xml:space="preserve">In </w:t>
      </w:r>
      <w:r w:rsidR="00621F28" w:rsidRPr="00B75E9F">
        <w:rPr>
          <w:sz w:val="28"/>
          <w:szCs w:val="28"/>
        </w:rPr>
        <w:t>Aquariums, constant</w:t>
      </w:r>
      <w:r w:rsidR="003C1414">
        <w:rPr>
          <w:sz w:val="28"/>
          <w:szCs w:val="28"/>
        </w:rPr>
        <w:t xml:space="preserve"> monitoring of temperature by humans is a tedious </w:t>
      </w:r>
      <w:r w:rsidR="00621F28">
        <w:rPr>
          <w:sz w:val="28"/>
          <w:szCs w:val="28"/>
        </w:rPr>
        <w:t>process. Similarly</w:t>
      </w:r>
      <w:r>
        <w:rPr>
          <w:sz w:val="28"/>
          <w:szCs w:val="28"/>
        </w:rPr>
        <w:t xml:space="preserve"> </w:t>
      </w:r>
      <w:r w:rsidR="003C1414">
        <w:rPr>
          <w:sz w:val="28"/>
          <w:szCs w:val="28"/>
        </w:rPr>
        <w:t>the amount of dissolved solvents in water th.</w:t>
      </w:r>
      <w:r w:rsidR="003C1414" w:rsidRPr="00B75E9F">
        <w:rPr>
          <w:sz w:val="28"/>
          <w:szCs w:val="28"/>
        </w:rPr>
        <w:t xml:space="preserve"> The</w:t>
      </w:r>
      <w:r w:rsidR="00425D09" w:rsidRPr="00B75E9F">
        <w:rPr>
          <w:sz w:val="28"/>
          <w:szCs w:val="28"/>
        </w:rPr>
        <w:t xml:space="preserve"> circuit of aquatic probe described here can monitor the t</w:t>
      </w:r>
      <w:r w:rsidR="003C1414">
        <w:rPr>
          <w:sz w:val="28"/>
          <w:szCs w:val="28"/>
        </w:rPr>
        <w:t>emperature of water and correct the variation</w:t>
      </w:r>
      <w:r w:rsidR="00425D09" w:rsidRPr="00B75E9F">
        <w:rPr>
          <w:sz w:val="28"/>
          <w:szCs w:val="28"/>
        </w:rPr>
        <w:t xml:space="preserve"> in </w:t>
      </w:r>
      <w:r w:rsidR="003C1414" w:rsidRPr="00B75E9F">
        <w:rPr>
          <w:sz w:val="28"/>
          <w:szCs w:val="28"/>
        </w:rPr>
        <w:t>tempera</w:t>
      </w:r>
      <w:r w:rsidR="003C1414">
        <w:rPr>
          <w:sz w:val="28"/>
          <w:szCs w:val="28"/>
        </w:rPr>
        <w:t>ture</w:t>
      </w:r>
      <w:r w:rsidR="003C1414" w:rsidRPr="00B75E9F">
        <w:rPr>
          <w:sz w:val="28"/>
          <w:szCs w:val="28"/>
        </w:rPr>
        <w:t>. The</w:t>
      </w:r>
      <w:r w:rsidR="00425D09" w:rsidRPr="00B75E9F">
        <w:rPr>
          <w:sz w:val="28"/>
          <w:szCs w:val="28"/>
        </w:rPr>
        <w:t xml:space="preserve"> circuit also monitors the density of water and controls the </w:t>
      </w:r>
      <w:r w:rsidRPr="00B75E9F">
        <w:rPr>
          <w:sz w:val="28"/>
          <w:szCs w:val="28"/>
        </w:rPr>
        <w:t>density within a certain limit.</w:t>
      </w:r>
    </w:p>
    <w:p w:rsidR="00B75E9F" w:rsidRPr="00B75E9F" w:rsidRDefault="00B75E9F" w:rsidP="006A0485">
      <w:pPr>
        <w:ind w:firstLine="0"/>
        <w:rPr>
          <w:sz w:val="28"/>
          <w:szCs w:val="28"/>
        </w:rPr>
      </w:pPr>
    </w:p>
    <w:p w:rsidR="006A0485" w:rsidRDefault="006A0485" w:rsidP="006A0485">
      <w:pPr>
        <w:ind w:firstLine="0"/>
        <w:rPr>
          <w:sz w:val="40"/>
          <w:szCs w:val="40"/>
        </w:rPr>
      </w:pPr>
    </w:p>
    <w:p w:rsidR="006A0485" w:rsidRDefault="006A0485" w:rsidP="006A0485">
      <w:pPr>
        <w:ind w:firstLine="0"/>
        <w:rPr>
          <w:sz w:val="40"/>
          <w:szCs w:val="40"/>
        </w:rPr>
      </w:pPr>
    </w:p>
    <w:p w:rsidR="006A0485" w:rsidRDefault="006A0485" w:rsidP="006A0485">
      <w:pPr>
        <w:ind w:firstLine="0"/>
        <w:rPr>
          <w:sz w:val="40"/>
          <w:szCs w:val="40"/>
        </w:rPr>
      </w:pPr>
    </w:p>
    <w:p w:rsidR="006A0485" w:rsidRDefault="006A0485" w:rsidP="006A0485">
      <w:pPr>
        <w:ind w:firstLine="0"/>
        <w:rPr>
          <w:sz w:val="40"/>
          <w:szCs w:val="40"/>
        </w:rPr>
      </w:pPr>
    </w:p>
    <w:p w:rsidR="006A0485" w:rsidRDefault="006A0485" w:rsidP="006A0485">
      <w:pPr>
        <w:ind w:firstLine="0"/>
        <w:rPr>
          <w:sz w:val="40"/>
          <w:szCs w:val="40"/>
        </w:rPr>
      </w:pPr>
    </w:p>
    <w:p w:rsidR="006A0485" w:rsidRDefault="006A0485" w:rsidP="006A0485">
      <w:pPr>
        <w:ind w:firstLine="0"/>
        <w:rPr>
          <w:sz w:val="40"/>
          <w:szCs w:val="40"/>
        </w:rPr>
      </w:pPr>
    </w:p>
    <w:p w:rsidR="006A0485" w:rsidRDefault="006A0485" w:rsidP="006A0485">
      <w:pPr>
        <w:ind w:firstLine="0"/>
        <w:rPr>
          <w:sz w:val="40"/>
          <w:szCs w:val="40"/>
        </w:rPr>
      </w:pPr>
    </w:p>
    <w:p w:rsidR="006A0485" w:rsidRDefault="006A0485" w:rsidP="006A0485">
      <w:pPr>
        <w:ind w:firstLine="0"/>
        <w:rPr>
          <w:sz w:val="40"/>
          <w:szCs w:val="40"/>
        </w:rPr>
      </w:pPr>
    </w:p>
    <w:p w:rsidR="006A0485" w:rsidRDefault="006A0485" w:rsidP="006A0485">
      <w:pPr>
        <w:ind w:firstLine="0"/>
        <w:rPr>
          <w:sz w:val="40"/>
          <w:szCs w:val="40"/>
        </w:rPr>
      </w:pPr>
    </w:p>
    <w:p w:rsidR="006A0485" w:rsidRDefault="006A0485" w:rsidP="006A0485">
      <w:pPr>
        <w:ind w:firstLine="0"/>
        <w:rPr>
          <w:sz w:val="40"/>
          <w:szCs w:val="40"/>
        </w:rPr>
      </w:pPr>
    </w:p>
    <w:p w:rsidR="006A0485" w:rsidRDefault="006A0485" w:rsidP="006A0485">
      <w:pPr>
        <w:ind w:firstLine="0"/>
        <w:rPr>
          <w:sz w:val="40"/>
          <w:szCs w:val="40"/>
        </w:rPr>
      </w:pPr>
    </w:p>
    <w:p w:rsidR="006A0485" w:rsidRDefault="006A0485" w:rsidP="006A0485">
      <w:pPr>
        <w:ind w:firstLine="0"/>
        <w:rPr>
          <w:sz w:val="40"/>
          <w:szCs w:val="40"/>
        </w:rPr>
      </w:pPr>
    </w:p>
    <w:p w:rsidR="0013559C" w:rsidRDefault="0013559C" w:rsidP="006A0485">
      <w:pPr>
        <w:jc w:val="center"/>
        <w:rPr>
          <w:b/>
          <w:sz w:val="32"/>
          <w:szCs w:val="32"/>
          <w:u w:val="single"/>
        </w:rPr>
      </w:pPr>
    </w:p>
    <w:p w:rsidR="0013559C" w:rsidRDefault="0013559C" w:rsidP="006A0485">
      <w:pPr>
        <w:jc w:val="center"/>
        <w:rPr>
          <w:b/>
          <w:sz w:val="32"/>
          <w:szCs w:val="32"/>
          <w:u w:val="single"/>
        </w:rPr>
      </w:pPr>
    </w:p>
    <w:p w:rsidR="006A0485" w:rsidRPr="00957648" w:rsidRDefault="006A0485" w:rsidP="006A0485">
      <w:pPr>
        <w:jc w:val="center"/>
        <w:rPr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CONTENTS</w:t>
      </w:r>
    </w:p>
    <w:p w:rsidR="006A0485" w:rsidRPr="009042BD" w:rsidRDefault="006A0485" w:rsidP="006A0485">
      <w:pPr>
        <w:rPr>
          <w:b/>
        </w:rPr>
      </w:pPr>
    </w:p>
    <w:p w:rsidR="0013559C" w:rsidRDefault="0013559C" w:rsidP="0013559C">
      <w:pPr>
        <w:spacing w:after="200"/>
        <w:ind w:left="360" w:firstLine="0"/>
        <w:jc w:val="left"/>
        <w:rPr>
          <w:b/>
          <w:sz w:val="28"/>
          <w:szCs w:val="28"/>
        </w:rPr>
      </w:pPr>
    </w:p>
    <w:p w:rsidR="0013559C" w:rsidRDefault="0013559C" w:rsidP="0013559C">
      <w:pPr>
        <w:spacing w:after="200"/>
        <w:ind w:left="360" w:firstLine="0"/>
        <w:jc w:val="left"/>
        <w:rPr>
          <w:b/>
          <w:sz w:val="28"/>
          <w:szCs w:val="28"/>
        </w:rPr>
      </w:pPr>
    </w:p>
    <w:p w:rsidR="006A0485" w:rsidRPr="0093795A" w:rsidRDefault="006A0485" w:rsidP="0013559C">
      <w:pPr>
        <w:spacing w:after="200"/>
        <w:ind w:left="360" w:firstLine="0"/>
        <w:jc w:val="left"/>
        <w:rPr>
          <w:b/>
          <w:sz w:val="28"/>
          <w:szCs w:val="28"/>
        </w:rPr>
      </w:pPr>
      <w:r w:rsidRPr="0093795A">
        <w:rPr>
          <w:b/>
          <w:sz w:val="28"/>
          <w:szCs w:val="28"/>
        </w:rPr>
        <w:t xml:space="preserve">INTRODUCTION </w:t>
      </w:r>
      <w:r>
        <w:rPr>
          <w:b/>
          <w:sz w:val="28"/>
          <w:szCs w:val="28"/>
        </w:rPr>
        <w:t>……………………………………….……</w:t>
      </w:r>
      <w:r w:rsidRPr="0093795A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.</w:t>
      </w:r>
      <w:r w:rsidRPr="0093795A">
        <w:rPr>
          <w:b/>
          <w:sz w:val="28"/>
          <w:szCs w:val="28"/>
        </w:rPr>
        <w:t xml:space="preserve">..4   </w:t>
      </w:r>
    </w:p>
    <w:p w:rsidR="006A0485" w:rsidRPr="0093795A" w:rsidRDefault="006A0485" w:rsidP="006A0485">
      <w:pPr>
        <w:numPr>
          <w:ilvl w:val="0"/>
          <w:numId w:val="1"/>
        </w:numPr>
        <w:spacing w:after="200"/>
        <w:jc w:val="left"/>
        <w:rPr>
          <w:b/>
          <w:sz w:val="28"/>
          <w:szCs w:val="28"/>
        </w:rPr>
      </w:pPr>
      <w:r w:rsidRPr="0093795A">
        <w:rPr>
          <w:b/>
          <w:sz w:val="28"/>
          <w:szCs w:val="28"/>
        </w:rPr>
        <w:t>BLOCK DIAGRAM…………………………………………</w:t>
      </w:r>
      <w:r>
        <w:rPr>
          <w:b/>
          <w:sz w:val="28"/>
          <w:szCs w:val="28"/>
        </w:rPr>
        <w:t>.</w:t>
      </w:r>
      <w:r w:rsidRPr="0093795A">
        <w:rPr>
          <w:b/>
          <w:sz w:val="28"/>
          <w:szCs w:val="28"/>
        </w:rPr>
        <w:t xml:space="preserve">…….5  </w:t>
      </w:r>
    </w:p>
    <w:p w:rsidR="006A0485" w:rsidRPr="0093795A" w:rsidRDefault="006A0485" w:rsidP="006A0485">
      <w:pPr>
        <w:numPr>
          <w:ilvl w:val="0"/>
          <w:numId w:val="1"/>
        </w:numPr>
        <w:spacing w:after="200"/>
        <w:jc w:val="left"/>
        <w:rPr>
          <w:b/>
          <w:sz w:val="28"/>
          <w:szCs w:val="28"/>
        </w:rPr>
      </w:pPr>
      <w:r w:rsidRPr="0093795A">
        <w:rPr>
          <w:b/>
          <w:sz w:val="28"/>
          <w:szCs w:val="28"/>
        </w:rPr>
        <w:t>BLOCK DIAGRAM EXPLAN</w:t>
      </w:r>
      <w:r>
        <w:rPr>
          <w:b/>
          <w:sz w:val="28"/>
          <w:szCs w:val="28"/>
        </w:rPr>
        <w:t>ATION ………………...…….…..</w:t>
      </w:r>
      <w:r w:rsidRPr="0093795A">
        <w:rPr>
          <w:b/>
          <w:sz w:val="28"/>
          <w:szCs w:val="28"/>
        </w:rPr>
        <w:t xml:space="preserve">6  </w:t>
      </w:r>
    </w:p>
    <w:p w:rsidR="006A0485" w:rsidRPr="0093795A" w:rsidRDefault="006A0485" w:rsidP="006A0485">
      <w:pPr>
        <w:numPr>
          <w:ilvl w:val="0"/>
          <w:numId w:val="1"/>
        </w:numPr>
        <w:spacing w:after="200"/>
        <w:jc w:val="left"/>
        <w:rPr>
          <w:b/>
          <w:sz w:val="28"/>
          <w:szCs w:val="28"/>
        </w:rPr>
      </w:pPr>
      <w:r w:rsidRPr="0093795A">
        <w:rPr>
          <w:b/>
          <w:sz w:val="28"/>
          <w:szCs w:val="28"/>
        </w:rPr>
        <w:t>CIRCUIT DIAGRAMS</w:t>
      </w:r>
      <w:r>
        <w:rPr>
          <w:b/>
          <w:sz w:val="28"/>
          <w:szCs w:val="28"/>
        </w:rPr>
        <w:t xml:space="preserve"> …………………………………….……...7</w:t>
      </w:r>
    </w:p>
    <w:p w:rsidR="006A0485" w:rsidRPr="009042BD" w:rsidRDefault="006A0485" w:rsidP="006A0485">
      <w:pPr>
        <w:ind w:left="720"/>
        <w:rPr>
          <w:b/>
        </w:rPr>
      </w:pPr>
      <w:r>
        <w:rPr>
          <w:b/>
        </w:rPr>
        <w:t>4.1 COMPARATOR</w:t>
      </w:r>
    </w:p>
    <w:p w:rsidR="006A0485" w:rsidRPr="009042BD" w:rsidRDefault="006A0485" w:rsidP="006A0485">
      <w:pPr>
        <w:ind w:left="360"/>
        <w:rPr>
          <w:b/>
        </w:rPr>
      </w:pPr>
      <w:r w:rsidRPr="009042BD">
        <w:rPr>
          <w:b/>
        </w:rPr>
        <w:t xml:space="preserve">      </w:t>
      </w:r>
      <w:r>
        <w:rPr>
          <w:b/>
        </w:rPr>
        <w:t>4.2 DELAY CIRCUIT</w:t>
      </w:r>
      <w:r w:rsidRPr="009042BD">
        <w:rPr>
          <w:b/>
        </w:rPr>
        <w:t xml:space="preserve">               </w:t>
      </w:r>
    </w:p>
    <w:p w:rsidR="006A0485" w:rsidRPr="009042BD" w:rsidRDefault="006A0485" w:rsidP="006A0485">
      <w:pPr>
        <w:ind w:left="360"/>
        <w:rPr>
          <w:b/>
        </w:rPr>
      </w:pPr>
      <w:r w:rsidRPr="009042BD">
        <w:rPr>
          <w:b/>
        </w:rPr>
        <w:t xml:space="preserve">      </w:t>
      </w:r>
      <w:r>
        <w:rPr>
          <w:b/>
        </w:rPr>
        <w:t>4.3 RELAY CIRCUIT</w:t>
      </w:r>
      <w:r w:rsidRPr="009042BD">
        <w:rPr>
          <w:b/>
        </w:rPr>
        <w:t xml:space="preserve">                                             </w:t>
      </w:r>
    </w:p>
    <w:p w:rsidR="006A0485" w:rsidRDefault="006A0485" w:rsidP="006A0485">
      <w:pPr>
        <w:ind w:left="360"/>
        <w:rPr>
          <w:b/>
        </w:rPr>
      </w:pPr>
      <w:r w:rsidRPr="009042BD">
        <w:rPr>
          <w:b/>
        </w:rPr>
        <w:t xml:space="preserve">      </w:t>
      </w:r>
    </w:p>
    <w:p w:rsidR="006A0485" w:rsidRDefault="006A0485" w:rsidP="006A0485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b/>
          <w:sz w:val="28"/>
          <w:szCs w:val="28"/>
        </w:rPr>
        <w:tab/>
        <w:t>PCB LAYOUTS</w:t>
      </w:r>
    </w:p>
    <w:p w:rsidR="006A0485" w:rsidRPr="00E56E9C" w:rsidRDefault="006A0485" w:rsidP="006A0485">
      <w:pPr>
        <w:rPr>
          <w:b/>
          <w:sz w:val="28"/>
          <w:szCs w:val="28"/>
        </w:rPr>
      </w:pPr>
      <w:r w:rsidRPr="00E56E9C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6</w:t>
      </w:r>
      <w:r w:rsidRPr="00E56E9C">
        <w:rPr>
          <w:b/>
          <w:sz w:val="28"/>
          <w:szCs w:val="28"/>
        </w:rPr>
        <w:t>. DEVELOPMENT TOOLS</w:t>
      </w:r>
    </w:p>
    <w:p w:rsidR="006A0485" w:rsidRDefault="006A0485" w:rsidP="006A0485">
      <w:pPr>
        <w:rPr>
          <w:b/>
        </w:rPr>
      </w:pPr>
      <w:r>
        <w:rPr>
          <w:b/>
        </w:rPr>
        <w:tab/>
        <w:t>6.1 ORCAD</w:t>
      </w:r>
    </w:p>
    <w:p w:rsidR="006A0485" w:rsidRDefault="006A0485" w:rsidP="006A0485">
      <w:pPr>
        <w:rPr>
          <w:b/>
        </w:rPr>
      </w:pPr>
      <w:r>
        <w:rPr>
          <w:b/>
        </w:rPr>
        <w:tab/>
        <w:t>6.2 PINNACLE</w:t>
      </w:r>
      <w:r>
        <w:rPr>
          <w:b/>
        </w:rPr>
        <w:tab/>
      </w:r>
    </w:p>
    <w:p w:rsidR="006A0485" w:rsidRPr="00E56E9C" w:rsidRDefault="006A0485" w:rsidP="006A0485">
      <w:pPr>
        <w:rPr>
          <w:b/>
        </w:rPr>
      </w:pPr>
      <w:r>
        <w:rPr>
          <w:b/>
        </w:rPr>
        <w:tab/>
        <w:t>6.3 PROTEUS</w:t>
      </w:r>
    </w:p>
    <w:p w:rsidR="006A0485" w:rsidRPr="009042BD" w:rsidRDefault="006A0485" w:rsidP="006A0485">
      <w:pPr>
        <w:rPr>
          <w:b/>
        </w:rPr>
      </w:pPr>
    </w:p>
    <w:p w:rsidR="006A0485" w:rsidRPr="0093795A" w:rsidRDefault="006A0485" w:rsidP="006A04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7</w:t>
      </w:r>
      <w:r w:rsidRPr="0093795A">
        <w:rPr>
          <w:b/>
          <w:sz w:val="28"/>
          <w:szCs w:val="28"/>
        </w:rPr>
        <w:t>.  CONCLUSION &amp; FUTURE SCOPE</w:t>
      </w:r>
      <w:r>
        <w:rPr>
          <w:b/>
          <w:sz w:val="28"/>
          <w:szCs w:val="28"/>
        </w:rPr>
        <w:t>…………….</w:t>
      </w:r>
      <w:r w:rsidRPr="0093795A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.</w:t>
      </w:r>
      <w:r w:rsidRPr="0093795A">
        <w:rPr>
          <w:b/>
          <w:sz w:val="28"/>
          <w:szCs w:val="28"/>
        </w:rPr>
        <w:t>….</w:t>
      </w:r>
      <w:r>
        <w:rPr>
          <w:b/>
          <w:sz w:val="28"/>
          <w:szCs w:val="28"/>
        </w:rPr>
        <w:t>…..</w:t>
      </w:r>
      <w:r w:rsidRPr="0093795A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.</w:t>
      </w:r>
      <w:r w:rsidRPr="0093795A">
        <w:rPr>
          <w:b/>
          <w:sz w:val="28"/>
          <w:szCs w:val="28"/>
        </w:rPr>
        <w:t>.</w:t>
      </w:r>
    </w:p>
    <w:p w:rsidR="006A0485" w:rsidRPr="0093795A" w:rsidRDefault="006A0485" w:rsidP="006A0485">
      <w:pPr>
        <w:rPr>
          <w:b/>
          <w:sz w:val="28"/>
          <w:szCs w:val="28"/>
        </w:rPr>
      </w:pPr>
      <w:r w:rsidRPr="0093795A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8.  </w:t>
      </w:r>
      <w:r w:rsidRPr="0093795A">
        <w:rPr>
          <w:b/>
          <w:sz w:val="28"/>
          <w:szCs w:val="28"/>
        </w:rPr>
        <w:t>REFERENCES………………………………………</w:t>
      </w:r>
      <w:r>
        <w:rPr>
          <w:b/>
          <w:sz w:val="28"/>
          <w:szCs w:val="28"/>
        </w:rPr>
        <w:t>..</w:t>
      </w:r>
      <w:r w:rsidRPr="0093795A">
        <w:rPr>
          <w:b/>
          <w:sz w:val="28"/>
          <w:szCs w:val="28"/>
        </w:rPr>
        <w:t>……</w:t>
      </w:r>
      <w:r>
        <w:rPr>
          <w:b/>
          <w:sz w:val="28"/>
          <w:szCs w:val="28"/>
        </w:rPr>
        <w:t>…...</w:t>
      </w:r>
      <w:r w:rsidRPr="0093795A">
        <w:rPr>
          <w:b/>
          <w:sz w:val="28"/>
          <w:szCs w:val="28"/>
        </w:rPr>
        <w:t>...</w:t>
      </w:r>
    </w:p>
    <w:p w:rsidR="006A0485" w:rsidRPr="00762F6E" w:rsidRDefault="006A0485" w:rsidP="006A04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93795A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9</w:t>
      </w:r>
      <w:r w:rsidRPr="0093795A">
        <w:rPr>
          <w:b/>
          <w:sz w:val="28"/>
          <w:szCs w:val="28"/>
        </w:rPr>
        <w:t>.  DATASHEETS OF COMPONENTS USED…………</w:t>
      </w:r>
      <w:r>
        <w:rPr>
          <w:b/>
          <w:sz w:val="28"/>
          <w:szCs w:val="28"/>
        </w:rPr>
        <w:t>.</w:t>
      </w:r>
      <w:r w:rsidRPr="0093795A">
        <w:rPr>
          <w:b/>
          <w:sz w:val="28"/>
          <w:szCs w:val="28"/>
        </w:rPr>
        <w:t>……</w:t>
      </w:r>
      <w:r>
        <w:rPr>
          <w:b/>
          <w:sz w:val="28"/>
          <w:szCs w:val="28"/>
        </w:rPr>
        <w:t>...</w:t>
      </w:r>
      <w:r w:rsidRPr="0093795A">
        <w:rPr>
          <w:b/>
          <w:sz w:val="28"/>
          <w:szCs w:val="28"/>
        </w:rPr>
        <w:t>...</w:t>
      </w:r>
    </w:p>
    <w:p w:rsidR="006A0485" w:rsidRDefault="006A0485" w:rsidP="006A0485">
      <w:pPr>
        <w:ind w:firstLine="0"/>
        <w:rPr>
          <w:sz w:val="40"/>
          <w:szCs w:val="40"/>
        </w:rPr>
      </w:pPr>
      <w:r>
        <w:br w:type="page"/>
      </w:r>
    </w:p>
    <w:p w:rsidR="006A0485" w:rsidRDefault="00A414AD" w:rsidP="006A0485">
      <w:pPr>
        <w:ind w:firstLine="0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                                   INTRODUCTIO</w:t>
      </w:r>
      <w:r w:rsidR="003C1414">
        <w:rPr>
          <w:sz w:val="40"/>
          <w:szCs w:val="40"/>
        </w:rPr>
        <w:t>N</w:t>
      </w:r>
    </w:p>
    <w:p w:rsidR="006A0485" w:rsidRDefault="006A0485" w:rsidP="006A0485">
      <w:pPr>
        <w:ind w:firstLine="0"/>
        <w:rPr>
          <w:sz w:val="40"/>
          <w:szCs w:val="40"/>
        </w:rPr>
      </w:pPr>
    </w:p>
    <w:p w:rsidR="00A06E07" w:rsidRDefault="00A414AD" w:rsidP="00A06E07">
      <w:pPr>
        <w:autoSpaceDE w:val="0"/>
        <w:autoSpaceDN w:val="0"/>
        <w:adjustRightInd w:val="0"/>
        <w:spacing w:line="240" w:lineRule="auto"/>
        <w:rPr>
          <w:rFonts w:ascii="BookAntiqua" w:eastAsiaTheme="minorHAnsi" w:hAnsi="BookAntiqua" w:cs="BookAntiqua"/>
          <w:sz w:val="28"/>
          <w:szCs w:val="28"/>
        </w:rPr>
      </w:pPr>
      <w:r w:rsidRPr="00A414AD">
        <w:rPr>
          <w:rFonts w:ascii="BookAntiqua-Bold" w:eastAsiaTheme="minorHAnsi" w:hAnsi="BookAntiqua-Bold" w:cs="BookAntiqua-Bold"/>
          <w:b/>
          <w:bCs/>
          <w:sz w:val="28"/>
          <w:szCs w:val="28"/>
        </w:rPr>
        <w:t>A</w:t>
      </w:r>
      <w:r>
        <w:rPr>
          <w:rFonts w:ascii="BookAntiqua-Bold" w:eastAsiaTheme="minorHAnsi" w:hAnsi="BookAntiqua-Bold" w:cs="BookAntiqua-Bold"/>
          <w:b/>
          <w:bCs/>
          <w:sz w:val="28"/>
          <w:szCs w:val="28"/>
        </w:rPr>
        <w:t xml:space="preserve"> </w:t>
      </w:r>
      <w:r w:rsidRPr="00A414AD">
        <w:rPr>
          <w:rFonts w:ascii="BookAntiqua" w:eastAsiaTheme="minorHAnsi" w:hAnsi="BookAntiqua" w:cs="BookAntiqua"/>
          <w:sz w:val="28"/>
          <w:szCs w:val="28"/>
        </w:rPr>
        <w:t xml:space="preserve">number of </w:t>
      </w:r>
      <w:r>
        <w:rPr>
          <w:rFonts w:ascii="BookAntiqua" w:eastAsiaTheme="minorHAnsi" w:hAnsi="BookAntiqua" w:cs="BookAntiqua"/>
          <w:sz w:val="28"/>
          <w:szCs w:val="28"/>
        </w:rPr>
        <w:t xml:space="preserve"> </w:t>
      </w:r>
      <w:r w:rsidRPr="00A414AD">
        <w:rPr>
          <w:rFonts w:ascii="BookAntiqua" w:eastAsiaTheme="minorHAnsi" w:hAnsi="BookAntiqua" w:cs="BookAntiqua"/>
          <w:sz w:val="28"/>
          <w:szCs w:val="28"/>
        </w:rPr>
        <w:t>environmental</w:t>
      </w:r>
      <w:r>
        <w:rPr>
          <w:rFonts w:ascii="BookAntiqua" w:eastAsiaTheme="minorHAnsi" w:hAnsi="BookAntiqua" w:cs="BookAntiqua"/>
          <w:sz w:val="28"/>
          <w:szCs w:val="28"/>
        </w:rPr>
        <w:t xml:space="preserve">  fac</w:t>
      </w:r>
      <w:r w:rsidRPr="00A414AD">
        <w:rPr>
          <w:rFonts w:ascii="BookAntiqua" w:eastAsiaTheme="minorHAnsi" w:hAnsi="BookAntiqua" w:cs="BookAntiqua"/>
          <w:sz w:val="28"/>
          <w:szCs w:val="28"/>
        </w:rPr>
        <w:t>tors including light and</w:t>
      </w:r>
      <w:r>
        <w:rPr>
          <w:rFonts w:ascii="BookAntiqua" w:eastAsiaTheme="minorHAnsi" w:hAnsi="BookAntiqua" w:cs="BookAntiqua"/>
          <w:sz w:val="28"/>
          <w:szCs w:val="28"/>
        </w:rPr>
        <w:t xml:space="preserve"> </w:t>
      </w:r>
      <w:r w:rsidR="00A06E07">
        <w:rPr>
          <w:rFonts w:ascii="BookAntiqua" w:eastAsiaTheme="minorHAnsi" w:hAnsi="BookAntiqua" w:cs="BookAntiqua"/>
          <w:sz w:val="28"/>
          <w:szCs w:val="28"/>
        </w:rPr>
        <w:t>temperature affect</w:t>
      </w:r>
    </w:p>
    <w:p w:rsidR="00A06E07" w:rsidRDefault="00A06E07" w:rsidP="00A06E07">
      <w:pPr>
        <w:autoSpaceDE w:val="0"/>
        <w:autoSpaceDN w:val="0"/>
        <w:adjustRightInd w:val="0"/>
        <w:spacing w:line="240" w:lineRule="auto"/>
        <w:ind w:firstLine="0"/>
        <w:rPr>
          <w:rFonts w:ascii="BookAntiqua" w:eastAsiaTheme="minorHAnsi" w:hAnsi="BookAntiqua" w:cs="BookAntiqua"/>
          <w:sz w:val="28"/>
          <w:szCs w:val="28"/>
        </w:rPr>
      </w:pPr>
    </w:p>
    <w:p w:rsidR="00A06E07" w:rsidRDefault="00A06E07" w:rsidP="00A06E07">
      <w:pPr>
        <w:autoSpaceDE w:val="0"/>
        <w:autoSpaceDN w:val="0"/>
        <w:adjustRightInd w:val="0"/>
        <w:spacing w:line="240" w:lineRule="auto"/>
        <w:ind w:firstLine="0"/>
        <w:rPr>
          <w:rFonts w:ascii="BookAntiqua" w:eastAsiaTheme="minorHAnsi" w:hAnsi="BookAntiqua" w:cs="BookAntiqua"/>
          <w:sz w:val="28"/>
          <w:szCs w:val="28"/>
        </w:rPr>
      </w:pPr>
      <w:r>
        <w:rPr>
          <w:rFonts w:ascii="BookAntiqua" w:eastAsiaTheme="minorHAnsi" w:hAnsi="BookAntiqua" w:cs="BookAntiqua"/>
          <w:sz w:val="28"/>
          <w:szCs w:val="28"/>
        </w:rPr>
        <w:t xml:space="preserve"> fish </w:t>
      </w:r>
      <w:r w:rsidR="00A414AD" w:rsidRPr="00A414AD">
        <w:rPr>
          <w:rFonts w:ascii="BookAntiqua" w:eastAsiaTheme="minorHAnsi" w:hAnsi="BookAntiqua" w:cs="BookAntiqua"/>
          <w:sz w:val="28"/>
          <w:szCs w:val="28"/>
        </w:rPr>
        <w:t>culture.</w:t>
      </w:r>
      <w:r>
        <w:rPr>
          <w:rFonts w:ascii="BookAntiqua" w:eastAsiaTheme="minorHAnsi" w:hAnsi="BookAntiqua" w:cs="BookAntiqua"/>
          <w:sz w:val="28"/>
          <w:szCs w:val="28"/>
        </w:rPr>
        <w:t xml:space="preserve"> </w:t>
      </w:r>
      <w:r w:rsidR="00A414AD" w:rsidRPr="00A414AD">
        <w:rPr>
          <w:rFonts w:ascii="BookAntiqua" w:eastAsiaTheme="minorHAnsi" w:hAnsi="BookAntiqua" w:cs="BookAntiqua"/>
          <w:sz w:val="28"/>
          <w:szCs w:val="28"/>
        </w:rPr>
        <w:t>The temperature of water has profound</w:t>
      </w:r>
      <w:r w:rsidR="00A414AD">
        <w:rPr>
          <w:rFonts w:ascii="BookAntiqua" w:eastAsiaTheme="minorHAnsi" w:hAnsi="BookAntiqua" w:cs="BookAntiqua"/>
          <w:sz w:val="28"/>
          <w:szCs w:val="28"/>
        </w:rPr>
        <w:t xml:space="preserve"> </w:t>
      </w:r>
      <w:r w:rsidR="00A414AD" w:rsidRPr="00A414AD">
        <w:rPr>
          <w:rFonts w:ascii="BookAntiqua" w:eastAsiaTheme="minorHAnsi" w:hAnsi="BookAntiqua" w:cs="BookAntiqua"/>
          <w:sz w:val="28"/>
          <w:szCs w:val="28"/>
        </w:rPr>
        <w:t xml:space="preserve">effect because fish cannot </w:t>
      </w:r>
    </w:p>
    <w:p w:rsidR="00A06E07" w:rsidRDefault="00A06E07" w:rsidP="00A06E07">
      <w:pPr>
        <w:autoSpaceDE w:val="0"/>
        <w:autoSpaceDN w:val="0"/>
        <w:adjustRightInd w:val="0"/>
        <w:spacing w:line="240" w:lineRule="auto"/>
        <w:ind w:firstLine="0"/>
        <w:rPr>
          <w:rFonts w:ascii="BookAntiqua" w:eastAsiaTheme="minorHAnsi" w:hAnsi="BookAntiqua" w:cs="BookAntiqua"/>
          <w:sz w:val="28"/>
          <w:szCs w:val="28"/>
        </w:rPr>
      </w:pPr>
    </w:p>
    <w:p w:rsidR="00A06E07" w:rsidRDefault="00A414AD" w:rsidP="00A06E0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  <w:r w:rsidRPr="00A414AD">
        <w:rPr>
          <w:rFonts w:ascii="BookAntiqua" w:eastAsiaTheme="minorHAnsi" w:hAnsi="BookAntiqua" w:cs="BookAntiqua"/>
          <w:sz w:val="28"/>
          <w:szCs w:val="28"/>
        </w:rPr>
        <w:t>breed</w:t>
      </w:r>
      <w:r w:rsidR="00A06E07">
        <w:rPr>
          <w:rFonts w:ascii="BookAntiqua" w:eastAsiaTheme="minorHAnsi" w:hAnsi="BookAntiqua" w:cs="BookAntiqua"/>
          <w:sz w:val="28"/>
          <w:szCs w:val="28"/>
        </w:rPr>
        <w:t xml:space="preserve"> </w:t>
      </w:r>
      <w:r w:rsidRPr="00A414AD">
        <w:rPr>
          <w:rFonts w:ascii="BookAntiqua" w:eastAsiaTheme="minorHAnsi" w:hAnsi="BookAntiqua" w:cs="BookAntiqua"/>
          <w:sz w:val="28"/>
          <w:szCs w:val="28"/>
        </w:rPr>
        <w:t xml:space="preserve"> above</w:t>
      </w:r>
      <w:r>
        <w:rPr>
          <w:rFonts w:ascii="BookAntiqua" w:eastAsiaTheme="minorHAnsi" w:hAnsi="BookAntiqua" w:cs="BookAntiqua"/>
          <w:sz w:val="28"/>
          <w:szCs w:val="28"/>
        </w:rPr>
        <w:t xml:space="preserve"> </w:t>
      </w:r>
      <w:r w:rsidRPr="00A414AD">
        <w:rPr>
          <w:rFonts w:ascii="BookAntiqua" w:eastAsiaTheme="minorHAnsi" w:hAnsi="BookAntiqua" w:cs="BookAntiqua"/>
          <w:sz w:val="28"/>
          <w:szCs w:val="28"/>
        </w:rPr>
        <w:t xml:space="preserve">or below the critical temperature limits.Temperature between 24°C </w:t>
      </w:r>
    </w:p>
    <w:p w:rsidR="00A06E07" w:rsidRDefault="00A06E07" w:rsidP="00A06E0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A414AD" w:rsidRDefault="00A414AD" w:rsidP="00A06E0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  <w:r w:rsidRPr="00A414AD">
        <w:rPr>
          <w:rFonts w:ascii="BookAntiqua" w:eastAsiaTheme="minorHAnsi" w:hAnsi="BookAntiqua" w:cs="BookAntiqua"/>
          <w:sz w:val="28"/>
          <w:szCs w:val="28"/>
        </w:rPr>
        <w:t>and</w:t>
      </w:r>
      <w:r w:rsidR="00A06E07">
        <w:rPr>
          <w:rFonts w:ascii="BookAntiqua" w:eastAsiaTheme="minorHAnsi" w:hAnsi="BookAntiqua" w:cs="BookAntiqua"/>
          <w:sz w:val="28"/>
          <w:szCs w:val="28"/>
        </w:rPr>
        <w:t xml:space="preserve"> </w:t>
      </w:r>
      <w:r w:rsidRPr="00A414AD">
        <w:rPr>
          <w:rFonts w:ascii="BookAntiqua" w:eastAsiaTheme="minorHAnsi" w:hAnsi="BookAntiqua" w:cs="BookAntiqua"/>
          <w:sz w:val="28"/>
          <w:szCs w:val="28"/>
        </w:rPr>
        <w:t xml:space="preserve">33°C </w:t>
      </w:r>
      <w:r w:rsidR="00A06E07">
        <w:rPr>
          <w:rFonts w:ascii="BookAntiqua" w:eastAsiaTheme="minorHAnsi" w:hAnsi="BookAntiqua" w:cs="BookAntiqua"/>
          <w:sz w:val="28"/>
          <w:szCs w:val="28"/>
        </w:rPr>
        <w:t xml:space="preserve"> </w:t>
      </w:r>
      <w:r w:rsidRPr="00A414AD">
        <w:rPr>
          <w:rFonts w:ascii="BookAntiqua" w:eastAsiaTheme="minorHAnsi" w:hAnsi="BookAntiqua" w:cs="BookAntiqua"/>
          <w:sz w:val="28"/>
          <w:szCs w:val="28"/>
        </w:rPr>
        <w:t>is found to be the best to induce</w:t>
      </w:r>
      <w:r>
        <w:rPr>
          <w:rFonts w:ascii="BookAntiqua" w:eastAsiaTheme="minorHAnsi" w:hAnsi="BookAntiqua" w:cs="BookAntiqua"/>
          <w:sz w:val="28"/>
          <w:szCs w:val="28"/>
        </w:rPr>
        <w:t xml:space="preserve">  </w:t>
      </w:r>
      <w:r w:rsidRPr="00A414AD">
        <w:rPr>
          <w:rFonts w:ascii="BookAntiqua" w:eastAsiaTheme="minorHAnsi" w:hAnsi="BookAntiqua" w:cs="BookAntiqua"/>
          <w:sz w:val="28"/>
          <w:szCs w:val="28"/>
        </w:rPr>
        <w:t>spawning in fishes. This particular</w:t>
      </w:r>
    </w:p>
    <w:p w:rsidR="00183B5D" w:rsidRPr="00A414AD" w:rsidRDefault="00183B5D" w:rsidP="00A06E07">
      <w:pPr>
        <w:autoSpaceDE w:val="0"/>
        <w:autoSpaceDN w:val="0"/>
        <w:adjustRightInd w:val="0"/>
        <w:spacing w:line="240" w:lineRule="auto"/>
        <w:ind w:firstLine="0"/>
        <w:rPr>
          <w:rFonts w:ascii="BookAntiqua" w:eastAsiaTheme="minorHAnsi" w:hAnsi="BookAntiqua" w:cs="BookAntiqua"/>
          <w:sz w:val="28"/>
          <w:szCs w:val="28"/>
        </w:rPr>
      </w:pPr>
    </w:p>
    <w:p w:rsidR="00A414AD" w:rsidRDefault="00A414AD" w:rsidP="00A06E07">
      <w:pPr>
        <w:autoSpaceDE w:val="0"/>
        <w:autoSpaceDN w:val="0"/>
        <w:adjustRightInd w:val="0"/>
        <w:spacing w:line="240" w:lineRule="auto"/>
        <w:ind w:firstLine="0"/>
        <w:rPr>
          <w:rFonts w:ascii="BookAntiqua" w:eastAsiaTheme="minorHAnsi" w:hAnsi="BookAntiqua" w:cs="BookAntiqua"/>
          <w:sz w:val="28"/>
          <w:szCs w:val="28"/>
        </w:rPr>
      </w:pPr>
      <w:r w:rsidRPr="00A414AD">
        <w:rPr>
          <w:rFonts w:ascii="BookAntiqua" w:eastAsiaTheme="minorHAnsi" w:hAnsi="BookAntiqua" w:cs="BookAntiqua"/>
          <w:sz w:val="28"/>
          <w:szCs w:val="28"/>
        </w:rPr>
        <w:t>temperature range is also necessary</w:t>
      </w:r>
      <w:r>
        <w:rPr>
          <w:rFonts w:ascii="BookAntiqua" w:eastAsiaTheme="minorHAnsi" w:hAnsi="BookAntiqua" w:cs="BookAntiqua"/>
          <w:sz w:val="28"/>
          <w:szCs w:val="28"/>
        </w:rPr>
        <w:t xml:space="preserve"> </w:t>
      </w:r>
      <w:r w:rsidRPr="00A414AD">
        <w:rPr>
          <w:rFonts w:ascii="BookAntiqua" w:eastAsiaTheme="minorHAnsi" w:hAnsi="BookAntiqua" w:cs="BookAntiqua"/>
          <w:sz w:val="28"/>
          <w:szCs w:val="28"/>
        </w:rPr>
        <w:t>for the healthy growth of nursery fish</w:t>
      </w:r>
    </w:p>
    <w:p w:rsidR="00183B5D" w:rsidRPr="00A414AD" w:rsidRDefault="00183B5D" w:rsidP="00A06E07">
      <w:pPr>
        <w:autoSpaceDE w:val="0"/>
        <w:autoSpaceDN w:val="0"/>
        <w:adjustRightInd w:val="0"/>
        <w:spacing w:line="240" w:lineRule="auto"/>
        <w:ind w:firstLine="0"/>
        <w:rPr>
          <w:rFonts w:ascii="BookAntiqua" w:eastAsiaTheme="minorHAnsi" w:hAnsi="BookAntiqua" w:cs="BookAntiqua"/>
          <w:sz w:val="28"/>
          <w:szCs w:val="28"/>
        </w:rPr>
      </w:pPr>
    </w:p>
    <w:p w:rsidR="00A414AD" w:rsidRDefault="00A414AD" w:rsidP="00A06E07">
      <w:pPr>
        <w:autoSpaceDE w:val="0"/>
        <w:autoSpaceDN w:val="0"/>
        <w:adjustRightInd w:val="0"/>
        <w:spacing w:line="240" w:lineRule="auto"/>
        <w:ind w:firstLine="0"/>
        <w:rPr>
          <w:rFonts w:ascii="BookAntiqua" w:eastAsiaTheme="minorHAnsi" w:hAnsi="BookAntiqua" w:cs="BookAntiqua"/>
          <w:sz w:val="28"/>
          <w:szCs w:val="28"/>
        </w:rPr>
      </w:pPr>
      <w:r w:rsidRPr="00A414AD">
        <w:rPr>
          <w:rFonts w:ascii="BookAntiqua" w:eastAsiaTheme="minorHAnsi" w:hAnsi="BookAntiqua" w:cs="BookAntiqua"/>
          <w:sz w:val="28"/>
          <w:szCs w:val="28"/>
        </w:rPr>
        <w:t>fries (young fishes). Rise of water temperature</w:t>
      </w:r>
      <w:r>
        <w:rPr>
          <w:rFonts w:ascii="BookAntiqua" w:eastAsiaTheme="minorHAnsi" w:hAnsi="BookAntiqua" w:cs="BookAntiqua"/>
          <w:sz w:val="28"/>
          <w:szCs w:val="28"/>
        </w:rPr>
        <w:t xml:space="preserve">  </w:t>
      </w:r>
      <w:r w:rsidRPr="00A414AD">
        <w:rPr>
          <w:rFonts w:ascii="BookAntiqua" w:eastAsiaTheme="minorHAnsi" w:hAnsi="BookAntiqua" w:cs="BookAntiqua"/>
          <w:sz w:val="28"/>
          <w:szCs w:val="28"/>
        </w:rPr>
        <w:t>due to sunlight may adversely</w:t>
      </w:r>
    </w:p>
    <w:p w:rsidR="00183B5D" w:rsidRPr="00A414AD" w:rsidRDefault="00183B5D" w:rsidP="00A06E07">
      <w:pPr>
        <w:autoSpaceDE w:val="0"/>
        <w:autoSpaceDN w:val="0"/>
        <w:adjustRightInd w:val="0"/>
        <w:spacing w:line="240" w:lineRule="auto"/>
        <w:ind w:firstLine="0"/>
        <w:rPr>
          <w:rFonts w:ascii="BookAntiqua" w:eastAsiaTheme="minorHAnsi" w:hAnsi="BookAntiqua" w:cs="BookAntiqua"/>
          <w:sz w:val="28"/>
          <w:szCs w:val="28"/>
        </w:rPr>
      </w:pPr>
    </w:p>
    <w:p w:rsidR="006A0485" w:rsidRDefault="00A414AD" w:rsidP="00A06E07">
      <w:pPr>
        <w:ind w:firstLine="0"/>
        <w:rPr>
          <w:rFonts w:ascii="BookAntiqua" w:eastAsiaTheme="minorHAnsi" w:hAnsi="BookAntiqua" w:cs="BookAntiqua"/>
          <w:sz w:val="28"/>
          <w:szCs w:val="28"/>
        </w:rPr>
      </w:pPr>
      <w:r w:rsidRPr="00A414AD">
        <w:rPr>
          <w:rFonts w:ascii="BookAntiqua" w:eastAsiaTheme="minorHAnsi" w:hAnsi="BookAntiqua" w:cs="BookAntiqua"/>
          <w:sz w:val="28"/>
          <w:szCs w:val="28"/>
        </w:rPr>
        <w:t>affect the fish rearing process.</w:t>
      </w:r>
      <w:r w:rsidR="00A06E07">
        <w:rPr>
          <w:rFonts w:ascii="BookAntiqua" w:eastAsiaTheme="minorHAnsi" w:hAnsi="BookAntiqua" w:cs="BookAntiqua"/>
          <w:sz w:val="28"/>
          <w:szCs w:val="28"/>
        </w:rPr>
        <w:t>Also the excessive impurities that are present in the</w:t>
      </w:r>
    </w:p>
    <w:p w:rsidR="00A06E07" w:rsidRDefault="00A06E07" w:rsidP="00A06E07">
      <w:pPr>
        <w:ind w:firstLine="0"/>
        <w:rPr>
          <w:rFonts w:ascii="BookAntiqua" w:eastAsiaTheme="minorHAnsi" w:hAnsi="BookAntiqua" w:cs="BookAntiqua"/>
          <w:sz w:val="28"/>
          <w:szCs w:val="28"/>
        </w:rPr>
      </w:pPr>
    </w:p>
    <w:p w:rsidR="00A06E07" w:rsidRPr="00A414AD" w:rsidRDefault="00A06E07" w:rsidP="00A06E07">
      <w:pPr>
        <w:ind w:firstLine="0"/>
        <w:rPr>
          <w:sz w:val="28"/>
          <w:szCs w:val="28"/>
        </w:rPr>
      </w:pPr>
      <w:r>
        <w:rPr>
          <w:rFonts w:ascii="BookAntiqua" w:eastAsiaTheme="minorHAnsi" w:hAnsi="BookAntiqua" w:cs="BookAntiqua"/>
          <w:sz w:val="28"/>
          <w:szCs w:val="28"/>
        </w:rPr>
        <w:t>water may affect the health of the fishes.</w:t>
      </w:r>
    </w:p>
    <w:p w:rsidR="006A0485" w:rsidRDefault="006A0485" w:rsidP="00A06E07">
      <w:pPr>
        <w:ind w:firstLine="0"/>
        <w:rPr>
          <w:sz w:val="40"/>
          <w:szCs w:val="40"/>
        </w:rPr>
      </w:pPr>
    </w:p>
    <w:p w:rsidR="00A414AD" w:rsidRDefault="00A414AD" w:rsidP="00A06E07">
      <w:pPr>
        <w:autoSpaceDE w:val="0"/>
        <w:autoSpaceDN w:val="0"/>
        <w:adjustRightInd w:val="0"/>
        <w:spacing w:line="240" w:lineRule="auto"/>
        <w:ind w:firstLine="0"/>
        <w:rPr>
          <w:rFonts w:ascii="BookAntiqua" w:eastAsiaTheme="minorHAnsi" w:hAnsi="BookAntiqua" w:cs="BookAntiqua"/>
          <w:sz w:val="28"/>
          <w:szCs w:val="28"/>
        </w:rPr>
      </w:pPr>
      <w:r w:rsidRPr="00A414AD">
        <w:rPr>
          <w:rFonts w:ascii="BookAntiqua" w:eastAsiaTheme="minorHAnsi" w:hAnsi="BookAntiqua" w:cs="BookAntiqua"/>
          <w:sz w:val="28"/>
          <w:szCs w:val="28"/>
        </w:rPr>
        <w:t>The circuit of aquatic probe described</w:t>
      </w:r>
      <w:r>
        <w:rPr>
          <w:rFonts w:ascii="BookAntiqua" w:eastAsiaTheme="minorHAnsi" w:hAnsi="BookAntiqua" w:cs="BookAntiqua"/>
          <w:sz w:val="28"/>
          <w:szCs w:val="28"/>
        </w:rPr>
        <w:t xml:space="preserve"> </w:t>
      </w:r>
      <w:r w:rsidRPr="00A414AD">
        <w:rPr>
          <w:rFonts w:ascii="BookAntiqua" w:eastAsiaTheme="minorHAnsi" w:hAnsi="BookAntiqua" w:cs="BookAntiqua"/>
          <w:sz w:val="28"/>
          <w:szCs w:val="28"/>
        </w:rPr>
        <w:t>here can monitor the temperature</w:t>
      </w:r>
    </w:p>
    <w:p w:rsidR="00183B5D" w:rsidRPr="00A414AD" w:rsidRDefault="00183B5D" w:rsidP="00A06E07">
      <w:pPr>
        <w:autoSpaceDE w:val="0"/>
        <w:autoSpaceDN w:val="0"/>
        <w:adjustRightInd w:val="0"/>
        <w:spacing w:line="240" w:lineRule="auto"/>
        <w:ind w:firstLine="0"/>
        <w:rPr>
          <w:rFonts w:ascii="BookAntiqua" w:eastAsiaTheme="minorHAnsi" w:hAnsi="BookAntiqua" w:cs="BookAntiqua"/>
          <w:sz w:val="28"/>
          <w:szCs w:val="28"/>
        </w:rPr>
      </w:pPr>
    </w:p>
    <w:p w:rsidR="00A414AD" w:rsidRDefault="00A414AD" w:rsidP="00A06E07">
      <w:pPr>
        <w:autoSpaceDE w:val="0"/>
        <w:autoSpaceDN w:val="0"/>
        <w:adjustRightInd w:val="0"/>
        <w:spacing w:line="240" w:lineRule="auto"/>
        <w:ind w:firstLine="0"/>
        <w:rPr>
          <w:rFonts w:ascii="BookAntiqua" w:eastAsiaTheme="minorHAnsi" w:hAnsi="BookAntiqua" w:cs="BookAntiqua"/>
          <w:sz w:val="28"/>
          <w:szCs w:val="28"/>
        </w:rPr>
      </w:pPr>
      <w:r>
        <w:rPr>
          <w:rFonts w:ascii="BookAntiqua" w:eastAsiaTheme="minorHAnsi" w:hAnsi="BookAntiqua" w:cs="BookAntiqua"/>
          <w:sz w:val="28"/>
          <w:szCs w:val="28"/>
        </w:rPr>
        <w:t>of water and correct</w:t>
      </w:r>
      <w:r w:rsidRPr="00A414AD">
        <w:rPr>
          <w:rFonts w:ascii="BookAntiqua" w:eastAsiaTheme="minorHAnsi" w:hAnsi="BookAntiqua" w:cs="BookAntiqua"/>
          <w:sz w:val="28"/>
          <w:szCs w:val="28"/>
        </w:rPr>
        <w:t xml:space="preserve"> the</w:t>
      </w:r>
      <w:r w:rsidR="00183B5D">
        <w:rPr>
          <w:rFonts w:ascii="BookAntiqua" w:eastAsiaTheme="minorHAnsi" w:hAnsi="BookAntiqua" w:cs="BookAntiqua"/>
          <w:sz w:val="28"/>
          <w:szCs w:val="28"/>
        </w:rPr>
        <w:t xml:space="preserve"> </w:t>
      </w:r>
      <w:r w:rsidRPr="00A414AD">
        <w:rPr>
          <w:rFonts w:ascii="BookAntiqua" w:eastAsiaTheme="minorHAnsi" w:hAnsi="BookAntiqua" w:cs="BookAntiqua"/>
          <w:sz w:val="28"/>
          <w:szCs w:val="28"/>
        </w:rPr>
        <w:t>rise</w:t>
      </w:r>
      <w:r w:rsidR="00183B5D">
        <w:rPr>
          <w:rFonts w:ascii="BookAntiqua" w:eastAsiaTheme="minorHAnsi" w:hAnsi="BookAntiqua" w:cs="BookAntiqua"/>
          <w:sz w:val="28"/>
          <w:szCs w:val="28"/>
        </w:rPr>
        <w:t xml:space="preserve"> and fall</w:t>
      </w:r>
      <w:r w:rsidRPr="00A414AD">
        <w:rPr>
          <w:rFonts w:ascii="BookAntiqua" w:eastAsiaTheme="minorHAnsi" w:hAnsi="BookAntiqua" w:cs="BookAntiqua"/>
          <w:sz w:val="28"/>
          <w:szCs w:val="28"/>
        </w:rPr>
        <w:t xml:space="preserve"> in temperature through </w:t>
      </w:r>
      <w:r w:rsidR="00183B5D">
        <w:rPr>
          <w:rFonts w:ascii="BookAntiqua" w:eastAsiaTheme="minorHAnsi" w:hAnsi="BookAntiqua" w:cs="BookAntiqua"/>
          <w:sz w:val="28"/>
          <w:szCs w:val="28"/>
        </w:rPr>
        <w:t>a motor</w:t>
      </w:r>
      <w:r w:rsidR="00A06E07">
        <w:rPr>
          <w:rFonts w:ascii="BookAntiqua" w:eastAsiaTheme="minorHAnsi" w:hAnsi="BookAntiqua" w:cs="BookAntiqua"/>
          <w:sz w:val="28"/>
          <w:szCs w:val="28"/>
        </w:rPr>
        <w:t xml:space="preserve"> driving water</w:t>
      </w:r>
    </w:p>
    <w:p w:rsidR="00183B5D" w:rsidRPr="00A414AD" w:rsidRDefault="00183B5D" w:rsidP="00A06E07">
      <w:pPr>
        <w:autoSpaceDE w:val="0"/>
        <w:autoSpaceDN w:val="0"/>
        <w:adjustRightInd w:val="0"/>
        <w:spacing w:line="240" w:lineRule="auto"/>
        <w:ind w:firstLine="0"/>
        <w:rPr>
          <w:rFonts w:ascii="BookAntiqua" w:eastAsiaTheme="minorHAnsi" w:hAnsi="BookAntiqua" w:cs="BookAntiqua"/>
          <w:sz w:val="28"/>
          <w:szCs w:val="28"/>
        </w:rPr>
      </w:pPr>
    </w:p>
    <w:p w:rsidR="00A414AD" w:rsidRDefault="00A414AD" w:rsidP="00A06E07">
      <w:pPr>
        <w:autoSpaceDE w:val="0"/>
        <w:autoSpaceDN w:val="0"/>
        <w:adjustRightInd w:val="0"/>
        <w:spacing w:line="240" w:lineRule="auto"/>
        <w:ind w:firstLine="0"/>
        <w:rPr>
          <w:rFonts w:ascii="BookAntiqua" w:eastAsiaTheme="minorHAnsi" w:hAnsi="BookAntiqua" w:cs="BookAntiqua"/>
          <w:sz w:val="28"/>
          <w:szCs w:val="28"/>
        </w:rPr>
      </w:pPr>
      <w:r w:rsidRPr="00A414AD">
        <w:rPr>
          <w:rFonts w:ascii="BookAntiqua" w:eastAsiaTheme="minorHAnsi" w:hAnsi="BookAntiqua" w:cs="BookAntiqua"/>
          <w:sz w:val="28"/>
          <w:szCs w:val="28"/>
        </w:rPr>
        <w:t>. A readily available</w:t>
      </w:r>
      <w:r w:rsidR="00183B5D">
        <w:rPr>
          <w:rFonts w:ascii="BookAntiqua" w:eastAsiaTheme="minorHAnsi" w:hAnsi="BookAntiqua" w:cs="BookAntiqua"/>
          <w:sz w:val="28"/>
          <w:szCs w:val="28"/>
        </w:rPr>
        <w:t xml:space="preserve"> thermistor</w:t>
      </w:r>
      <w:r w:rsidRPr="00A414AD">
        <w:rPr>
          <w:rFonts w:ascii="BookAntiqua" w:eastAsiaTheme="minorHAnsi" w:hAnsi="BookAntiqua" w:cs="BookAntiqua"/>
          <w:sz w:val="28"/>
          <w:szCs w:val="28"/>
        </w:rPr>
        <w:t xml:space="preserve"> is used in the</w:t>
      </w:r>
      <w:r w:rsidR="00183B5D">
        <w:rPr>
          <w:rFonts w:ascii="BookAntiqua" w:eastAsiaTheme="minorHAnsi" w:hAnsi="BookAntiqua" w:cs="BookAntiqua"/>
          <w:sz w:val="28"/>
          <w:szCs w:val="28"/>
        </w:rPr>
        <w:t xml:space="preserve"> </w:t>
      </w:r>
      <w:r w:rsidRPr="00A414AD">
        <w:rPr>
          <w:rFonts w:ascii="BookAntiqua" w:eastAsiaTheme="minorHAnsi" w:hAnsi="BookAntiqua" w:cs="BookAntiqua"/>
          <w:sz w:val="28"/>
          <w:szCs w:val="28"/>
        </w:rPr>
        <w:t>circuit as the temperature sensing</w:t>
      </w:r>
    </w:p>
    <w:p w:rsidR="00183B5D" w:rsidRPr="00A414AD" w:rsidRDefault="00183B5D" w:rsidP="00A06E07">
      <w:pPr>
        <w:autoSpaceDE w:val="0"/>
        <w:autoSpaceDN w:val="0"/>
        <w:adjustRightInd w:val="0"/>
        <w:spacing w:line="240" w:lineRule="auto"/>
        <w:ind w:firstLine="0"/>
        <w:rPr>
          <w:rFonts w:ascii="BookAntiqua" w:eastAsiaTheme="minorHAnsi" w:hAnsi="BookAntiqua" w:cs="BookAntiqua"/>
          <w:sz w:val="28"/>
          <w:szCs w:val="28"/>
        </w:rPr>
      </w:pPr>
    </w:p>
    <w:p w:rsidR="00A414AD" w:rsidRDefault="00A414AD" w:rsidP="00A06E07">
      <w:pPr>
        <w:autoSpaceDE w:val="0"/>
        <w:autoSpaceDN w:val="0"/>
        <w:adjustRightInd w:val="0"/>
        <w:spacing w:line="240" w:lineRule="auto"/>
        <w:ind w:firstLine="0"/>
        <w:rPr>
          <w:rFonts w:ascii="BookAntiqua" w:eastAsiaTheme="minorHAnsi" w:hAnsi="BookAntiqua" w:cs="BookAntiqua"/>
          <w:sz w:val="28"/>
          <w:szCs w:val="28"/>
        </w:rPr>
      </w:pPr>
      <w:r w:rsidRPr="00A414AD">
        <w:rPr>
          <w:rFonts w:ascii="BookAntiqua" w:eastAsiaTheme="minorHAnsi" w:hAnsi="BookAntiqua" w:cs="BookAntiqua"/>
          <w:sz w:val="28"/>
          <w:szCs w:val="28"/>
        </w:rPr>
        <w:t xml:space="preserve">probe. The resistance of the </w:t>
      </w:r>
      <w:r w:rsidR="00183B5D">
        <w:rPr>
          <w:rFonts w:ascii="BookAntiqua" w:eastAsiaTheme="minorHAnsi" w:hAnsi="BookAntiqua" w:cs="BookAntiqua"/>
          <w:sz w:val="28"/>
          <w:szCs w:val="28"/>
        </w:rPr>
        <w:t xml:space="preserve">thermistor </w:t>
      </w:r>
      <w:r w:rsidRPr="00A414AD">
        <w:rPr>
          <w:rFonts w:ascii="BookAntiqua" w:eastAsiaTheme="minorHAnsi" w:hAnsi="BookAntiqua" w:cs="BookAntiqua"/>
          <w:sz w:val="28"/>
          <w:szCs w:val="28"/>
        </w:rPr>
        <w:t>depends on the temperature in its</w:t>
      </w:r>
    </w:p>
    <w:p w:rsidR="00183B5D" w:rsidRPr="00A414AD" w:rsidRDefault="00183B5D" w:rsidP="00A06E07">
      <w:pPr>
        <w:autoSpaceDE w:val="0"/>
        <w:autoSpaceDN w:val="0"/>
        <w:adjustRightInd w:val="0"/>
        <w:spacing w:line="240" w:lineRule="auto"/>
        <w:ind w:firstLine="0"/>
        <w:rPr>
          <w:rFonts w:ascii="BookAntiqua" w:eastAsiaTheme="minorHAnsi" w:hAnsi="BookAntiqua" w:cs="BookAntiqua"/>
          <w:sz w:val="28"/>
          <w:szCs w:val="28"/>
        </w:rPr>
      </w:pPr>
    </w:p>
    <w:p w:rsidR="00A414AD" w:rsidRDefault="00A414AD" w:rsidP="00A06E07">
      <w:pPr>
        <w:autoSpaceDE w:val="0"/>
        <w:autoSpaceDN w:val="0"/>
        <w:adjustRightInd w:val="0"/>
        <w:spacing w:line="240" w:lineRule="auto"/>
        <w:ind w:firstLine="0"/>
        <w:rPr>
          <w:rFonts w:ascii="BookAntiqua" w:eastAsiaTheme="minorHAnsi" w:hAnsi="BookAntiqua" w:cs="BookAntiqua"/>
          <w:sz w:val="28"/>
          <w:szCs w:val="28"/>
        </w:rPr>
      </w:pPr>
      <w:r w:rsidRPr="00A414AD">
        <w:rPr>
          <w:rFonts w:ascii="BookAntiqua" w:eastAsiaTheme="minorHAnsi" w:hAnsi="BookAntiqua" w:cs="BookAntiqua"/>
          <w:sz w:val="28"/>
          <w:szCs w:val="28"/>
        </w:rPr>
        <w:t>vicinity.</w:t>
      </w:r>
      <w:r w:rsidR="00A06E07">
        <w:rPr>
          <w:rFonts w:ascii="BookAntiqua" w:eastAsiaTheme="minorHAnsi" w:hAnsi="BookAntiqua" w:cs="BookAntiqua"/>
          <w:sz w:val="28"/>
          <w:szCs w:val="28"/>
        </w:rPr>
        <w:t>A TSOP module is used to check the variations in the water density.</w:t>
      </w:r>
    </w:p>
    <w:p w:rsidR="00183B5D" w:rsidRDefault="00183B5D" w:rsidP="00A06E07">
      <w:pPr>
        <w:autoSpaceDE w:val="0"/>
        <w:autoSpaceDN w:val="0"/>
        <w:adjustRightInd w:val="0"/>
        <w:spacing w:line="240" w:lineRule="auto"/>
        <w:ind w:firstLine="0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06E07">
      <w:pPr>
        <w:autoSpaceDE w:val="0"/>
        <w:autoSpaceDN w:val="0"/>
        <w:adjustRightInd w:val="0"/>
        <w:spacing w:line="240" w:lineRule="auto"/>
        <w:ind w:firstLine="0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06E07">
      <w:pPr>
        <w:autoSpaceDE w:val="0"/>
        <w:autoSpaceDN w:val="0"/>
        <w:adjustRightInd w:val="0"/>
        <w:spacing w:line="240" w:lineRule="auto"/>
        <w:ind w:firstLine="0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3559C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  <w:r>
        <w:rPr>
          <w:rFonts w:ascii="BookAntiqua" w:eastAsiaTheme="minorHAnsi" w:hAnsi="BookAntiqua" w:cs="BookAntiqua"/>
          <w:sz w:val="28"/>
          <w:szCs w:val="28"/>
        </w:rPr>
        <w:lastRenderedPageBreak/>
        <w:t xml:space="preserve">                              </w:t>
      </w:r>
      <w:r w:rsidR="00183B5D">
        <w:rPr>
          <w:rFonts w:ascii="BookAntiqua" w:eastAsiaTheme="minorHAnsi" w:hAnsi="BookAntiqua" w:cs="BookAntiqua"/>
          <w:sz w:val="36"/>
          <w:szCs w:val="36"/>
        </w:rPr>
        <w:t xml:space="preserve">   BLOCK DIAGRAM</w:t>
      </w: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3559C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  <w:r w:rsidRPr="0013559C">
        <w:rPr>
          <w:rFonts w:ascii="BookAntiqua" w:eastAsiaTheme="minorHAnsi" w:hAnsi="BookAntiqua" w:cs="BookAntiqua"/>
          <w:noProof/>
          <w:sz w:val="36"/>
          <w:szCs w:val="36"/>
        </w:rPr>
        <w:drawing>
          <wp:inline distT="0" distB="0" distL="0" distR="0">
            <wp:extent cx="5943600" cy="4033520"/>
            <wp:effectExtent l="0" t="0" r="0" b="0"/>
            <wp:docPr id="3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098431" cy="5495925"/>
                      <a:chOff x="1177332" y="1219200"/>
                      <a:chExt cx="8098431" cy="5495925"/>
                    </a:xfrm>
                  </a:grpSpPr>
                  <a:sp>
                    <a:nvSpPr>
                      <a:cNvPr id="5139" name="Line 24"/>
                      <a:cNvSpPr>
                        <a:spLocks noChangeShapeType="1"/>
                      </a:cNvSpPr>
                    </a:nvSpPr>
                    <a:spPr bwMode="auto">
                      <a:xfrm>
                        <a:off x="6278563" y="3962400"/>
                        <a:ext cx="785812" cy="0"/>
                      </a:xfrm>
                      <a:prstGeom prst="line">
                        <a:avLst/>
                      </a:prstGeom>
                      <a:ln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endParaRPr lang="en-US"/>
                        </a:p>
                      </a:txBody>
                      <a:useSpRect/>
                    </a:txSp>
                    <a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a:style>
                  </a:sp>
                  <a:graphicFrame>
                    <a:nvGraphicFramePr>
                      <a:cNvPr id="28" name="Diagram 27"/>
                      <a:cNvGraphicFramePr/>
                    </a:nvGraphicFramePr>
                    <a:graphic>
                      <a:graphicData uri="http://schemas.openxmlformats.org/drawingml/2006/diagram">
                        <dgm:relIds xmlns:dgm="http://schemas.openxmlformats.org/drawingml/2006/diagram" xmlns:r="http://schemas.openxmlformats.org/officeDocument/2006/relationships" r:dm="rId7" r:lo="rId8" r:qs="rId9" r:cs="rId10"/>
                      </a:graphicData>
                    </a:graphic>
                    <a:xfrm>
                      <a:off x="4395364" y="2133600"/>
                      <a:ext cx="1805239" cy="838200"/>
                    </a:xfrm>
                  </a:graphicFrame>
                  <a:graphicFrame>
                    <a:nvGraphicFramePr>
                      <a:cNvPr id="33" name="Diagram 32"/>
                      <a:cNvGraphicFramePr/>
                    </a:nvGraphicFramePr>
                    <a:graphic>
                      <a:graphicData uri="http://schemas.openxmlformats.org/drawingml/2006/diagram">
                        <dgm:relIds xmlns:dgm="http://schemas.openxmlformats.org/drawingml/2006/diagram" xmlns:r="http://schemas.openxmlformats.org/officeDocument/2006/relationships" r:dm="rId11" r:lo="rId12" r:qs="rId13" r:cs="rId14"/>
                      </a:graphicData>
                    </a:graphic>
                    <a:xfrm>
                      <a:off x="1412798" y="3200400"/>
                      <a:ext cx="1805239" cy="1447800"/>
                    </a:xfrm>
                  </a:graphicFrame>
                  <a:graphicFrame>
                    <a:nvGraphicFramePr>
                      <a:cNvPr id="35" name="Diagram 34"/>
                      <a:cNvGraphicFramePr/>
                    </a:nvGraphicFramePr>
                    <a:graphic>
                      <a:graphicData uri="http://schemas.openxmlformats.org/drawingml/2006/diagram">
                        <dgm:relIds xmlns:dgm="http://schemas.openxmlformats.org/drawingml/2006/diagram" xmlns:r="http://schemas.openxmlformats.org/officeDocument/2006/relationships" r:dm="rId15" r:lo="rId16" r:qs="rId17" r:cs="rId18"/>
                      </a:graphicData>
                    </a:graphic>
                    <a:xfrm>
                      <a:off x="4316876" y="3352800"/>
                      <a:ext cx="1883728" cy="1143000"/>
                    </a:xfrm>
                  </a:graphicFrame>
                  <a:sp>
                    <a:nvSpPr>
                      <a:cNvPr id="36" name="Rounded Rectangle 35"/>
                      <a:cNvSpPr/>
                    </a:nvSpPr>
                    <a:spPr bwMode="auto">
                      <a:xfrm>
                        <a:off x="4316876" y="4419600"/>
                        <a:ext cx="1883728" cy="381000"/>
                      </a:xfrm>
                      <a:prstGeom prst="roundRect">
                        <a:avLst/>
                      </a:prstGeom>
                      <a:solidFill>
                        <a:srgbClr val="C00000"/>
                      </a:solidFill>
                      <a:ln>
                        <a:headEnd type="none" w="med" len="med"/>
                        <a:tailEnd type="none" w="med" len="med"/>
                      </a:ln>
                      <a:effectLst>
                        <a:innerShdw blurRad="63500" dist="50800" dir="10800000">
                          <a:prstClr val="black">
                            <a:alpha val="50000"/>
                          </a:prstClr>
                        </a:innerShdw>
                      </a:effectLst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dirty="0">
                              <a:solidFill>
                                <a:schemeClr val="tx1"/>
                              </a:solidFill>
                            </a:rPr>
                            <a:t>UNIT</a:t>
                          </a:r>
                        </a:p>
                      </a:txBody>
                      <a:useSpRect/>
                    </a:txSp>
                    <a:style>
                      <a:lnRef idx="0">
                        <a:schemeClr val="accent2"/>
                      </a:lnRef>
                      <a:fillRef idx="3">
                        <a:schemeClr val="accent2"/>
                      </a:fillRef>
                      <a:effectRef idx="3">
                        <a:schemeClr val="accent2"/>
                      </a:effectRef>
                      <a:fontRef idx="minor">
                        <a:schemeClr val="lt1"/>
                      </a:fontRef>
                    </a:style>
                  </a:sp>
                  <a:graphicFrame>
                    <a:nvGraphicFramePr>
                      <a:cNvPr id="40" name="Diagram 39"/>
                      <a:cNvGraphicFramePr/>
                    </a:nvGraphicFramePr>
                    <a:graphic>
                      <a:graphicData uri="http://schemas.openxmlformats.org/drawingml/2006/diagram">
                        <dgm:relIds xmlns:dgm="http://schemas.openxmlformats.org/drawingml/2006/diagram" xmlns:r="http://schemas.openxmlformats.org/officeDocument/2006/relationships" r:dm="rId19" r:lo="rId20" r:qs="rId21" r:cs="rId22"/>
                      </a:graphicData>
                    </a:graphic>
                    <a:xfrm>
                      <a:off x="7142467" y="3429000"/>
                      <a:ext cx="1962216" cy="990600"/>
                    </a:xfrm>
                  </a:graphicFrame>
                  <a:sp>
                    <a:nvSpPr>
                      <a:cNvPr id="41" name="Line 22"/>
                      <a:cNvSpPr>
                        <a:spLocks noChangeShapeType="1"/>
                      </a:cNvSpPr>
                    </a:nvSpPr>
                    <a:spPr bwMode="auto">
                      <a:xfrm>
                        <a:off x="3375025" y="3962400"/>
                        <a:ext cx="863600" cy="0"/>
                      </a:xfrm>
                      <a:prstGeom prst="line">
                        <a:avLst/>
                      </a:prstGeom>
                      <a:ln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endParaRPr lang="en-US"/>
                        </a:p>
                      </a:txBody>
                      <a:useSpRect/>
                    </a:txSp>
                    <a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a:style>
                  </a:sp>
                  <a:cxnSp>
                    <a:nvCxnSpPr>
                      <a:cNvPr id="48" name="Straight Connector 47"/>
                      <a:cNvCxnSpPr/>
                    </a:nvCxnSpPr>
                    <a:spPr bwMode="auto">
                      <a:xfrm>
                        <a:off x="2668588" y="2590800"/>
                        <a:ext cx="1570037" cy="1588"/>
                      </a:xfrm>
                      <a:prstGeom prst="line">
                        <a:avLst/>
                      </a:prstGeom>
                      <a:ln>
                        <a:headEnd type="none" w="med" len="med"/>
                        <a:tailEnd type="none" w="med" len="med"/>
                      </a:ln>
                    </a:spPr>
                    <a:style>
                      <a:lnRef idx="2">
                        <a:schemeClr val="accent5"/>
                      </a:lnRef>
                      <a:fillRef idx="0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3" name="Straight Arrow Connector 52"/>
                      <a:cNvCxnSpPr/>
                    </a:nvCxnSpPr>
                    <a:spPr bwMode="auto">
                      <a:xfrm rot="5400000">
                        <a:off x="2288382" y="2971006"/>
                        <a:ext cx="762000" cy="1587"/>
                      </a:xfrm>
                      <a:prstGeom prst="straightConnector1">
                        <a:avLst/>
                      </a:prstGeom>
                      <a:ln>
                        <a:headEnd type="none" w="med" len="med"/>
                        <a:tailEnd type="arrow"/>
                      </a:ln>
                    </a:spPr>
                    <a:style>
                      <a:lnRef idx="2">
                        <a:schemeClr val="accent5"/>
                      </a:lnRef>
                      <a:fillRef idx="0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5" name="Straight Connector 54"/>
                      <a:cNvCxnSpPr/>
                    </a:nvCxnSpPr>
                    <a:spPr bwMode="auto">
                      <a:xfrm>
                        <a:off x="6278563" y="2590800"/>
                        <a:ext cx="1335087" cy="1588"/>
                      </a:xfrm>
                      <a:prstGeom prst="line">
                        <a:avLst/>
                      </a:prstGeom>
                      <a:ln>
                        <a:headEnd type="none" w="med" len="med"/>
                        <a:tailEnd type="none" w="med" len="med"/>
                      </a:ln>
                    </a:spPr>
                    <a:style>
                      <a:lnRef idx="2">
                        <a:schemeClr val="accent5"/>
                      </a:lnRef>
                      <a:fillRef idx="0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8" name="Straight Arrow Connector 57"/>
                      <a:cNvCxnSpPr/>
                    </a:nvCxnSpPr>
                    <a:spPr bwMode="auto">
                      <a:xfrm rot="5400000">
                        <a:off x="7271544" y="2932906"/>
                        <a:ext cx="685800" cy="1588"/>
                      </a:xfrm>
                      <a:prstGeom prst="straightConnector1">
                        <a:avLst/>
                      </a:prstGeom>
                      <a:ln>
                        <a:headEnd type="none" w="med" len="med"/>
                        <a:tailEnd type="arrow"/>
                      </a:ln>
                    </a:spPr>
                    <a:style>
                      <a:lnRef idx="2">
                        <a:schemeClr val="accent5"/>
                      </a:lnRef>
                      <a:fillRef idx="0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3" name="Straight Arrow Connector 62"/>
                      <a:cNvCxnSpPr/>
                    </a:nvCxnSpPr>
                    <a:spPr bwMode="auto">
                      <a:xfrm rot="5400000">
                        <a:off x="4948238" y="3200400"/>
                        <a:ext cx="306388" cy="1587"/>
                      </a:xfrm>
                      <a:prstGeom prst="straightConnector1">
                        <a:avLst/>
                      </a:prstGeom>
                      <a:ln>
                        <a:headEnd type="none" w="med" len="med"/>
                        <a:tailEnd type="arrow"/>
                      </a:ln>
                    </a:spPr>
                    <a:style>
                      <a:lnRef idx="2">
                        <a:schemeClr val="accent5"/>
                      </a:lnRef>
                      <a:fillRef idx="0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66" name="Rounded Rectangle 65"/>
                      <a:cNvSpPr/>
                    </a:nvSpPr>
                    <a:spPr bwMode="auto">
                      <a:xfrm>
                        <a:off x="1177332" y="1219200"/>
                        <a:ext cx="5965137" cy="381000"/>
                      </a:xfrm>
                      <a:prstGeom prst="roundRect">
                        <a:avLst/>
                      </a:prstGeom>
                      <a:solidFill>
                        <a:srgbClr val="FF0000"/>
                      </a:solidFill>
                      <a:ln>
                        <a:headEnd type="none" w="med" len="med"/>
                        <a:tailEnd type="none" w="med" len="med"/>
                      </a:ln>
                      <a:effectLst>
                        <a:innerShdw blurRad="63500" dist="50800" dir="10800000">
                          <a:prstClr val="black">
                            <a:alpha val="50000"/>
                          </a:prstClr>
                        </a:innerShdw>
                      </a:effectLst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dirty="0">
                              <a:solidFill>
                                <a:schemeClr val="tx1"/>
                              </a:solidFill>
                            </a:rPr>
                            <a:t>TEMPERATURE  CONTROL  SYSTEM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graphicFrame>
                    <a:nvGraphicFramePr>
                      <a:cNvPr id="18" name="Diagram 17"/>
                      <a:cNvGraphicFramePr/>
                    </a:nvGraphicFramePr>
                    <a:graphic>
                      <a:graphicData uri="http://schemas.openxmlformats.org/drawingml/2006/diagram">
                        <dgm:relIds xmlns:dgm="http://schemas.openxmlformats.org/drawingml/2006/diagram" xmlns:r="http://schemas.openxmlformats.org/officeDocument/2006/relationships" r:dm="rId23" r:lo="rId24" r:qs="rId25" r:cs="rId26"/>
                      </a:graphicData>
                    </a:graphic>
                    <a:xfrm>
                      <a:off x="7147719" y="4572000"/>
                      <a:ext cx="1828800" cy="1066800"/>
                    </a:xfrm>
                  </a:graphicFrame>
                  <a:cxnSp>
                    <a:nvCxnSpPr>
                      <a:cNvPr id="20" name="Elbow Connector 19"/>
                      <a:cNvCxnSpPr/>
                    </a:nvCxnSpPr>
                    <a:spPr>
                      <a:xfrm>
                        <a:off x="6385719" y="4724400"/>
                        <a:ext cx="609600" cy="304800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ln>
                        <a:tailEnd type="arrow"/>
                      </a:ln>
                    </a:spPr>
                    <a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a:style>
                  </a:cxnSp>
                  <a:pic>
                    <a:nvPicPr>
                      <a:cNvPr id="22" name="~PP1964.WAV"/>
                      <a:cNvPicPr>
                        <a:picLocks noRot="1" noChangeAspect="1"/>
                      </a:cNvPicPr>
                    </a:nvPicPr>
                    <a:blipFill>
                      <a:blip r:embed="rId27"/>
                      <a:stretch>
                        <a:fillRect/>
                      </a:stretch>
                    </a:blipFill>
                    <a:spPr>
                      <a:xfrm>
                        <a:off x="8970963" y="6410325"/>
                        <a:ext cx="304800" cy="304800"/>
                      </a:xfrm>
                      <a:prstGeom prst="rect">
                        <a:avLst/>
                      </a:prstGeom>
                    </a:spPr>
                  </a:pic>
                </lc:lockedCanvas>
              </a:graphicData>
            </a:graphic>
          </wp:inline>
        </w:drawing>
      </w: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353AE3" w:rsidRDefault="00353AE3" w:rsidP="00353AE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  <w:r>
        <w:rPr>
          <w:rFonts w:ascii="BookAntiqua" w:eastAsiaTheme="minorHAnsi" w:hAnsi="BookAntiqua" w:cs="BookAntiqua"/>
          <w:sz w:val="36"/>
          <w:szCs w:val="36"/>
        </w:rPr>
        <w:t xml:space="preserve">                                      </w:t>
      </w:r>
    </w:p>
    <w:p w:rsidR="00353AE3" w:rsidRDefault="00353AE3" w:rsidP="00353AE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P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353AE3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  <w:r w:rsidRPr="00353AE3">
        <w:rPr>
          <w:rFonts w:ascii="BookAntiqua" w:eastAsiaTheme="minorHAnsi" w:hAnsi="BookAntiqua" w:cs="BookAntiqua"/>
          <w:noProof/>
          <w:sz w:val="28"/>
          <w:szCs w:val="28"/>
        </w:rPr>
        <w:lastRenderedPageBreak/>
        <w:drawing>
          <wp:inline distT="0" distB="0" distL="0" distR="0">
            <wp:extent cx="5943600" cy="4145280"/>
            <wp:effectExtent l="0" t="0" r="0" b="0"/>
            <wp:docPr id="7" name="Object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098431" cy="5648325"/>
                      <a:chOff x="1177332" y="1066800"/>
                      <a:chExt cx="8098431" cy="5648325"/>
                    </a:xfrm>
                  </a:grpSpPr>
                  <a:sp>
                    <a:nvSpPr>
                      <a:cNvPr id="4" name="Line 24"/>
                      <a:cNvSpPr>
                        <a:spLocks noChangeShapeType="1"/>
                      </a:cNvSpPr>
                    </a:nvSpPr>
                    <a:spPr bwMode="auto">
                      <a:xfrm>
                        <a:off x="6378999" y="3816884"/>
                        <a:ext cx="785812" cy="0"/>
                      </a:xfrm>
                      <a:prstGeom prst="line">
                        <a:avLst/>
                      </a:prstGeom>
                      <a:ln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endParaRPr lang="en-US"/>
                        </a:p>
                      </a:txBody>
                      <a:useSpRect/>
                    </a:txSp>
                    <a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a:style>
                  </a:sp>
                  <a:graphicFrame>
                    <a:nvGraphicFramePr>
                      <a:cNvPr id="5" name="Diagram 4"/>
                      <a:cNvGraphicFramePr/>
                    </a:nvGraphicFramePr>
                    <a:graphic>
                      <a:graphicData uri="http://schemas.openxmlformats.org/drawingml/2006/diagram">
                        <dgm:relIds xmlns:dgm="http://schemas.openxmlformats.org/drawingml/2006/diagram" xmlns:r="http://schemas.openxmlformats.org/officeDocument/2006/relationships" r:dm="rId28" r:lo="rId29" r:qs="rId30" r:cs="rId31"/>
                      </a:graphicData>
                    </a:graphic>
                    <a:xfrm>
                      <a:off x="4495800" y="1988084"/>
                      <a:ext cx="1805239" cy="838200"/>
                    </a:xfrm>
                  </a:graphicFrame>
                  <a:graphicFrame>
                    <a:nvGraphicFramePr>
                      <a:cNvPr id="6" name="Diagram 5"/>
                      <a:cNvGraphicFramePr/>
                    </a:nvGraphicFramePr>
                    <a:graphic>
                      <a:graphicData uri="http://schemas.openxmlformats.org/drawingml/2006/diagram">
                        <dgm:relIds xmlns:dgm="http://schemas.openxmlformats.org/drawingml/2006/diagram" xmlns:r="http://schemas.openxmlformats.org/officeDocument/2006/relationships" r:dm="rId32" r:lo="rId33" r:qs="rId34" r:cs="rId35"/>
                      </a:graphicData>
                    </a:graphic>
                    <a:xfrm>
                      <a:off x="1513234" y="3283484"/>
                      <a:ext cx="1805239" cy="1066800"/>
                    </a:xfrm>
                  </a:graphicFrame>
                  <a:graphicFrame>
                    <a:nvGraphicFramePr>
                      <a:cNvPr id="7" name="Diagram 6"/>
                      <a:cNvGraphicFramePr/>
                    </a:nvGraphicFramePr>
                    <a:graphic>
                      <a:graphicData uri="http://schemas.openxmlformats.org/drawingml/2006/diagram">
                        <dgm:relIds xmlns:dgm="http://schemas.openxmlformats.org/drawingml/2006/diagram" xmlns:r="http://schemas.openxmlformats.org/officeDocument/2006/relationships" r:dm="rId36" r:lo="rId37" r:qs="rId38" r:cs="rId39"/>
                      </a:graphicData>
                    </a:graphic>
                    <a:xfrm>
                      <a:off x="4417312" y="3207284"/>
                      <a:ext cx="1883728" cy="1143000"/>
                    </a:xfrm>
                  </a:graphicFrame>
                  <a:sp>
                    <a:nvSpPr>
                      <a:cNvPr id="8" name="Rounded Rectangle 7"/>
                      <a:cNvSpPr/>
                    </a:nvSpPr>
                    <a:spPr bwMode="auto">
                      <a:xfrm>
                        <a:off x="4417312" y="4274084"/>
                        <a:ext cx="1883728" cy="381000"/>
                      </a:xfrm>
                      <a:prstGeom prst="roundRect">
                        <a:avLst/>
                      </a:prstGeom>
                      <a:solidFill>
                        <a:srgbClr val="C00000"/>
                      </a:solidFill>
                      <a:ln>
                        <a:headEnd type="none" w="med" len="med"/>
                        <a:tailEnd type="none" w="med" len="med"/>
                      </a:ln>
                      <a:effectLst>
                        <a:innerShdw blurRad="63500" dist="50800" dir="10800000">
                          <a:prstClr val="black">
                            <a:alpha val="50000"/>
                          </a:prstClr>
                        </a:innerShdw>
                      </a:effectLst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dirty="0">
                              <a:solidFill>
                                <a:schemeClr val="tx1"/>
                              </a:solidFill>
                            </a:rPr>
                            <a:t>UNIT</a:t>
                          </a:r>
                        </a:p>
                      </a:txBody>
                      <a:useSpRect/>
                    </a:txSp>
                    <a:style>
                      <a:lnRef idx="0">
                        <a:schemeClr val="accent2"/>
                      </a:lnRef>
                      <a:fillRef idx="3">
                        <a:schemeClr val="accent2"/>
                      </a:fillRef>
                      <a:effectRef idx="3">
                        <a:schemeClr val="accent2"/>
                      </a:effectRef>
                      <a:fontRef idx="minor">
                        <a:schemeClr val="lt1"/>
                      </a:fontRef>
                    </a:style>
                  </a:sp>
                  <a:graphicFrame>
                    <a:nvGraphicFramePr>
                      <a:cNvPr id="9" name="Diagram 8"/>
                      <a:cNvGraphicFramePr/>
                    </a:nvGraphicFramePr>
                    <a:graphic>
                      <a:graphicData uri="http://schemas.openxmlformats.org/drawingml/2006/diagram">
                        <dgm:relIds xmlns:dgm="http://schemas.openxmlformats.org/drawingml/2006/diagram" xmlns:r="http://schemas.openxmlformats.org/officeDocument/2006/relationships" r:dm="rId40" r:lo="rId41" r:qs="rId42" r:cs="rId43"/>
                      </a:graphicData>
                    </a:graphic>
                    <a:xfrm>
                      <a:off x="7242903" y="3283484"/>
                      <a:ext cx="1962216" cy="990600"/>
                    </a:xfrm>
                  </a:graphicFrame>
                  <a:sp>
                    <a:nvSpPr>
                      <a:cNvPr id="10" name="Line 22"/>
                      <a:cNvSpPr>
                        <a:spLocks noChangeShapeType="1"/>
                      </a:cNvSpPr>
                    </a:nvSpPr>
                    <a:spPr bwMode="auto">
                      <a:xfrm>
                        <a:off x="3475461" y="3816884"/>
                        <a:ext cx="863600" cy="0"/>
                      </a:xfrm>
                      <a:prstGeom prst="line">
                        <a:avLst/>
                      </a:prstGeom>
                      <a:ln>
                        <a:headEnd/>
                        <a:tailEnd type="triangl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endParaRPr lang="en-US"/>
                        </a:p>
                      </a:txBody>
                      <a:useSpRect/>
                    </a:txSp>
                    <a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a:style>
                  </a:sp>
                  <a:cxnSp>
                    <a:nvCxnSpPr>
                      <a:cNvPr id="11" name="Straight Connector 10"/>
                      <a:cNvCxnSpPr/>
                    </a:nvCxnSpPr>
                    <a:spPr bwMode="auto">
                      <a:xfrm>
                        <a:off x="2769024" y="2445284"/>
                        <a:ext cx="1570037" cy="1588"/>
                      </a:xfrm>
                      <a:prstGeom prst="line">
                        <a:avLst/>
                      </a:prstGeom>
                      <a:ln>
                        <a:headEnd type="none" w="med" len="med"/>
                        <a:tailEnd type="none" w="med" len="med"/>
                      </a:ln>
                    </a:spPr>
                    <a:style>
                      <a:lnRef idx="2">
                        <a:schemeClr val="accent5"/>
                      </a:lnRef>
                      <a:fillRef idx="0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" name="Straight Arrow Connector 11"/>
                      <a:cNvCxnSpPr/>
                    </a:nvCxnSpPr>
                    <a:spPr bwMode="auto">
                      <a:xfrm rot="5400000">
                        <a:off x="2388818" y="2825490"/>
                        <a:ext cx="762000" cy="1587"/>
                      </a:xfrm>
                      <a:prstGeom prst="straightConnector1">
                        <a:avLst/>
                      </a:prstGeom>
                      <a:ln>
                        <a:headEnd type="none" w="med" len="med"/>
                        <a:tailEnd type="arrow"/>
                      </a:ln>
                    </a:spPr>
                    <a:style>
                      <a:lnRef idx="2">
                        <a:schemeClr val="accent5"/>
                      </a:lnRef>
                      <a:fillRef idx="0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" name="Straight Connector 12"/>
                      <a:cNvCxnSpPr/>
                    </a:nvCxnSpPr>
                    <a:spPr bwMode="auto">
                      <a:xfrm>
                        <a:off x="6378999" y="2445284"/>
                        <a:ext cx="1335087" cy="1588"/>
                      </a:xfrm>
                      <a:prstGeom prst="line">
                        <a:avLst/>
                      </a:prstGeom>
                      <a:ln>
                        <a:headEnd type="none" w="med" len="med"/>
                        <a:tailEnd type="none" w="med" len="med"/>
                      </a:ln>
                    </a:spPr>
                    <a:style>
                      <a:lnRef idx="2">
                        <a:schemeClr val="accent5"/>
                      </a:lnRef>
                      <a:fillRef idx="0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" name="Straight Arrow Connector 13"/>
                      <a:cNvCxnSpPr/>
                    </a:nvCxnSpPr>
                    <a:spPr bwMode="auto">
                      <a:xfrm rot="5400000">
                        <a:off x="7371980" y="2787390"/>
                        <a:ext cx="685800" cy="1588"/>
                      </a:xfrm>
                      <a:prstGeom prst="straightConnector1">
                        <a:avLst/>
                      </a:prstGeom>
                      <a:ln>
                        <a:headEnd type="none" w="med" len="med"/>
                        <a:tailEnd type="arrow"/>
                      </a:ln>
                    </a:spPr>
                    <a:style>
                      <a:lnRef idx="2">
                        <a:schemeClr val="accent5"/>
                      </a:lnRef>
                      <a:fillRef idx="0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" name="Straight Arrow Connector 14"/>
                      <a:cNvCxnSpPr/>
                    </a:nvCxnSpPr>
                    <a:spPr bwMode="auto">
                      <a:xfrm rot="5400000">
                        <a:off x="5048674" y="3054884"/>
                        <a:ext cx="306388" cy="1587"/>
                      </a:xfrm>
                      <a:prstGeom prst="straightConnector1">
                        <a:avLst/>
                      </a:prstGeom>
                      <a:ln>
                        <a:headEnd type="none" w="med" len="med"/>
                        <a:tailEnd type="arrow"/>
                      </a:ln>
                    </a:spPr>
                    <a:style>
                      <a:lnRef idx="2">
                        <a:schemeClr val="accent5"/>
                      </a:lnRef>
                      <a:fillRef idx="0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6" name="Rounded Rectangle 15"/>
                      <a:cNvSpPr/>
                    </a:nvSpPr>
                    <a:spPr bwMode="auto">
                      <a:xfrm>
                        <a:off x="1177332" y="1066800"/>
                        <a:ext cx="5965137" cy="381000"/>
                      </a:xfrm>
                      <a:prstGeom prst="roundRect">
                        <a:avLst/>
                      </a:prstGeom>
                      <a:solidFill>
                        <a:srgbClr val="FF0000"/>
                      </a:solidFill>
                      <a:ln>
                        <a:headEnd type="none" w="med" len="med"/>
                        <a:tailEnd type="none" w="med" len="med"/>
                      </a:ln>
                      <a:effectLst>
                        <a:innerShdw blurRad="63500" dist="50800" dir="10800000">
                          <a:prstClr val="black">
                            <a:alpha val="50000"/>
                          </a:prstClr>
                        </a:innerShdw>
                      </a:effectLst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dirty="0">
                              <a:solidFill>
                                <a:schemeClr val="tx1"/>
                              </a:solidFill>
                            </a:rPr>
                            <a:t>DENSITY  CONTROL  SYSTEM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8" name="Rounded Rectangle 17"/>
                      <a:cNvSpPr/>
                    </a:nvSpPr>
                    <a:spPr>
                      <a:xfrm>
                        <a:off x="7248155" y="4502684"/>
                        <a:ext cx="1828800" cy="533400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CONTROL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0">
                        <a:schemeClr val="lt1">
                          <a:hueOff val="0"/>
                          <a:satOff val="0"/>
                          <a:lumOff val="0"/>
                          <a:alphaOff val="0"/>
                        </a:schemeClr>
                      </a:lnRef>
                      <a:fillRef idx="3">
                        <a:schemeClr val="accent4">
                          <a:hueOff val="0"/>
                          <a:satOff val="0"/>
                          <a:lumOff val="0"/>
                          <a:alphaOff val="0"/>
                        </a:schemeClr>
                      </a:fillRef>
                      <a:effectRef idx="3">
                        <a:schemeClr val="accent4">
                          <a:hueOff val="0"/>
                          <a:satOff val="0"/>
                          <a:lumOff val="0"/>
                          <a:alphaOff val="0"/>
                        </a:schemeClr>
                      </a:effectRef>
                      <a:fontRef idx="minor">
                        <a:schemeClr val="lt1"/>
                      </a:fontRef>
                    </a:style>
                  </a:sp>
                  <a:grpSp>
                    <a:nvGrpSpPr>
                      <a:cNvPr id="20" name="Group 19"/>
                      <a:cNvGrpSpPr/>
                    </a:nvGrpSpPr>
                    <a:grpSpPr>
                      <a:xfrm>
                        <a:off x="7248155" y="5188484"/>
                        <a:ext cx="1828800" cy="526516"/>
                        <a:chOff x="0" y="540283"/>
                        <a:chExt cx="1828800" cy="526516"/>
                      </a:xfrm>
                    </a:grpSpPr>
                    <a:sp>
                      <a:nvSpPr>
                        <a:cNvPr id="21" name="Rounded Rectangle 20"/>
                        <a:cNvSpPr/>
                      </a:nvSpPr>
                      <a:spPr>
                        <a:xfrm>
                          <a:off x="0" y="540283"/>
                          <a:ext cx="1828800" cy="526516"/>
                        </a:xfrm>
                        <a:prstGeom prst="roundRect">
                          <a:avLst/>
                        </a:prstGeom>
                      </a:spPr>
                      <a:style>
                        <a:lnRef idx="0">
                          <a:schemeClr val="lt1">
                            <a:hueOff val="0"/>
                            <a:satOff val="0"/>
                            <a:lumOff val="0"/>
                            <a:alphaOff val="0"/>
                          </a:schemeClr>
                        </a:lnRef>
                        <a:fillRef idx="3">
                          <a:schemeClr val="accent4">
                            <a:hueOff val="-3519944"/>
                            <a:satOff val="-36129"/>
                            <a:lumOff val="15099"/>
                            <a:alphaOff val="0"/>
                          </a:schemeClr>
                        </a:fillRef>
                        <a:effectRef idx="3">
                          <a:schemeClr val="accent4">
                            <a:hueOff val="-3519944"/>
                            <a:satOff val="-36129"/>
                            <a:lumOff val="15099"/>
                            <a:alphaOff val="0"/>
                          </a:schemeClr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2" name="Rounded Rectangle 4"/>
                        <a:cNvSpPr/>
                      </a:nvSpPr>
                      <a:spPr>
                        <a:xfrm>
                          <a:off x="25702" y="565985"/>
                          <a:ext cx="1777396" cy="475112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spcFirstLastPara="0" vert="horz" wrap="square" lIns="72390" tIns="72390" rIns="72390" bIns="72390" numCol="1" spcCol="1270" anchor="ctr" anchorCtr="0">
                            <a:noAutofit/>
                          </a:bodyPr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lvl="0" algn="l" defTabSz="844550">
                              <a:lnSpc>
                                <a:spcPct val="90000"/>
                              </a:lnSpc>
                              <a:spcBef>
                                <a:spcPct val="0"/>
                              </a:spcBef>
                              <a:spcAft>
                                <a:spcPct val="35000"/>
                              </a:spcAft>
                            </a:pPr>
                            <a:r>
                              <a:rPr lang="en-US" sz="1900" kern="1200" dirty="0" smtClean="0"/>
                              <a:t>UNIT</a:t>
                            </a:r>
                            <a:endParaRPr lang="en-US" sz="1900" kern="1200" dirty="0"/>
                          </a:p>
                        </a:txBody>
                        <a:useSpRect/>
                      </a:txSp>
                      <a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  <a:cxnSp>
                    <a:nvCxnSpPr>
                      <a:cNvPr id="24" name="Elbow Connector 23"/>
                      <a:cNvCxnSpPr/>
                    </a:nvCxnSpPr>
                    <a:spPr>
                      <a:xfrm>
                        <a:off x="6486155" y="4426484"/>
                        <a:ext cx="609600" cy="533400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ln>
                        <a:tailEnd type="arrow"/>
                      </a:ln>
                    </a:spPr>
                    <a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a:style>
                  </a:cxnSp>
                  <a:pic>
                    <a:nvPicPr>
                      <a:cNvPr id="25" name="~PP4073.WAV"/>
                      <a:cNvPicPr>
                        <a:picLocks noRot="1" noChangeAspect="1"/>
                      </a:cNvPicPr>
                    </a:nvPicPr>
                    <a:blipFill>
                      <a:blip r:embed="rId27"/>
                      <a:stretch>
                        <a:fillRect/>
                      </a:stretch>
                    </a:blipFill>
                    <a:spPr>
                      <a:xfrm>
                        <a:off x="8970963" y="6410325"/>
                        <a:ext cx="304800" cy="304800"/>
                      </a:xfrm>
                      <a:prstGeom prst="rect">
                        <a:avLst/>
                      </a:prstGeom>
                    </a:spPr>
                  </a:pic>
                </lc:lockedCanvas>
              </a:graphicData>
            </a:graphic>
          </wp:inline>
        </w:drawing>
      </w: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Pr="00445629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Pr="00445629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445629" w:rsidRDefault="00445629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445629" w:rsidRDefault="00445629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Pr="00445629" w:rsidRDefault="00445629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  <w:r>
        <w:rPr>
          <w:rFonts w:ascii="BookAntiqua" w:eastAsiaTheme="minorHAnsi" w:hAnsi="BookAntiqua" w:cs="BookAntiqua"/>
          <w:sz w:val="36"/>
          <w:szCs w:val="36"/>
        </w:rPr>
        <w:t xml:space="preserve">                             </w:t>
      </w:r>
      <w:r w:rsidRPr="00445629">
        <w:rPr>
          <w:rFonts w:ascii="BookAntiqua" w:eastAsiaTheme="minorHAnsi" w:hAnsi="BookAntiqua" w:cs="BookAntiqua"/>
          <w:sz w:val="36"/>
          <w:szCs w:val="36"/>
        </w:rPr>
        <w:t>BLOCK DIAGRAM DESRIPTION</w:t>
      </w: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Pr="00445629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36"/>
          <w:szCs w:val="36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C07496" w:rsidRDefault="00445629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  <w:r>
        <w:rPr>
          <w:rFonts w:ascii="BookAntiqua" w:eastAsiaTheme="minorHAnsi" w:hAnsi="BookAntiqua" w:cs="BookAntiqua"/>
          <w:sz w:val="28"/>
          <w:szCs w:val="28"/>
        </w:rPr>
        <w:t xml:space="preserve">The circuit has thermistor as the temperature sensor.The resistance of the </w:t>
      </w:r>
    </w:p>
    <w:p w:rsidR="00C07496" w:rsidRDefault="00C07496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445629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  <w:r>
        <w:rPr>
          <w:rFonts w:ascii="BookAntiqua" w:eastAsiaTheme="minorHAnsi" w:hAnsi="BookAntiqua" w:cs="BookAntiqua"/>
          <w:sz w:val="28"/>
          <w:szCs w:val="28"/>
        </w:rPr>
        <w:t>thermistor changes with variations in the temperature and so does the voltage.</w:t>
      </w:r>
    </w:p>
    <w:p w:rsidR="00C07496" w:rsidRDefault="00C07496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8551A2" w:rsidRDefault="00445629" w:rsidP="00046D3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  <w:r>
        <w:rPr>
          <w:rFonts w:ascii="BookAntiqua" w:eastAsiaTheme="minorHAnsi" w:hAnsi="BookAntiqua" w:cs="BookAntiqua"/>
          <w:sz w:val="28"/>
          <w:szCs w:val="28"/>
        </w:rPr>
        <w:t>The voltage produced is</w:t>
      </w:r>
      <w:r w:rsidR="00353AE3">
        <w:rPr>
          <w:rFonts w:ascii="BookAntiqua" w:eastAsiaTheme="minorHAnsi" w:hAnsi="BookAntiqua" w:cs="BookAntiqua"/>
          <w:sz w:val="28"/>
          <w:szCs w:val="28"/>
        </w:rPr>
        <w:t xml:space="preserve"> sent to the input of </w:t>
      </w:r>
      <w:r w:rsidR="008551A2">
        <w:rPr>
          <w:rFonts w:ascii="BookAntiqua" w:eastAsiaTheme="minorHAnsi" w:hAnsi="BookAntiqua" w:cs="BookAntiqua"/>
          <w:sz w:val="28"/>
          <w:szCs w:val="28"/>
        </w:rPr>
        <w:t xml:space="preserve"> </w:t>
      </w:r>
      <w:r w:rsidR="00046D3E">
        <w:rPr>
          <w:rFonts w:ascii="BookAntiqua" w:eastAsiaTheme="minorHAnsi" w:hAnsi="BookAntiqua" w:cs="BookAntiqua"/>
          <w:sz w:val="28"/>
          <w:szCs w:val="28"/>
        </w:rPr>
        <w:t xml:space="preserve">LM358. </w:t>
      </w:r>
      <w:r w:rsidR="008551A2">
        <w:rPr>
          <w:rFonts w:ascii="BookAntiqua" w:eastAsiaTheme="minorHAnsi" w:hAnsi="BookAntiqua" w:cs="BookAntiqua"/>
          <w:sz w:val="28"/>
          <w:szCs w:val="28"/>
        </w:rPr>
        <w:t xml:space="preserve">LM358 has two comparator  </w:t>
      </w:r>
    </w:p>
    <w:p w:rsidR="008551A2" w:rsidRDefault="008551A2" w:rsidP="00046D3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C07496" w:rsidRDefault="008551A2" w:rsidP="00046D3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  <w:r>
        <w:rPr>
          <w:rFonts w:ascii="BookAntiqua" w:eastAsiaTheme="minorHAnsi" w:hAnsi="BookAntiqua" w:cs="BookAntiqua"/>
          <w:sz w:val="28"/>
          <w:szCs w:val="28"/>
        </w:rPr>
        <w:t xml:space="preserve">in it.one is used to check the upper cut off level while the other is used to check the </w:t>
      </w:r>
    </w:p>
    <w:p w:rsidR="008551A2" w:rsidRDefault="008551A2" w:rsidP="00046D3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8551A2" w:rsidRDefault="008551A2" w:rsidP="00046D3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  <w:r>
        <w:rPr>
          <w:rFonts w:ascii="BookAntiqua" w:eastAsiaTheme="minorHAnsi" w:hAnsi="BookAntiqua" w:cs="BookAntiqua"/>
          <w:sz w:val="28"/>
          <w:szCs w:val="28"/>
        </w:rPr>
        <w:t xml:space="preserve">lower cut off level.thermistor voltage is set  as one of the  input  and a reference </w:t>
      </w:r>
    </w:p>
    <w:p w:rsidR="008551A2" w:rsidRDefault="00762B4D" w:rsidP="00046D3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  <w:r>
        <w:rPr>
          <w:rFonts w:ascii="BookAntiqua" w:eastAsiaTheme="minorHAnsi" w:hAnsi="BookAntiqua" w:cs="BookAntiqua"/>
          <w:sz w:val="28"/>
          <w:szCs w:val="28"/>
        </w:rPr>
        <w:t xml:space="preserve"> </w:t>
      </w:r>
    </w:p>
    <w:p w:rsidR="008551A2" w:rsidRDefault="008551A2" w:rsidP="00046D3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  <w:r>
        <w:rPr>
          <w:rFonts w:ascii="BookAntiqua" w:eastAsiaTheme="minorHAnsi" w:hAnsi="BookAntiqua" w:cs="BookAntiqua"/>
          <w:sz w:val="28"/>
          <w:szCs w:val="28"/>
        </w:rPr>
        <w:t xml:space="preserve">voltage is set as the other input.if the output of LM358 becomes high then the </w:t>
      </w:r>
    </w:p>
    <w:p w:rsidR="00762B4D" w:rsidRDefault="00762B4D" w:rsidP="00046D3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8551A2" w:rsidRDefault="00762B4D" w:rsidP="00046D3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  <w:r>
        <w:rPr>
          <w:rFonts w:ascii="BookAntiqua" w:eastAsiaTheme="minorHAnsi" w:hAnsi="BookAntiqua" w:cs="BookAntiqua"/>
          <w:sz w:val="28"/>
          <w:szCs w:val="28"/>
        </w:rPr>
        <w:t xml:space="preserve">relay turns </w:t>
      </w:r>
      <w:r w:rsidR="008551A2">
        <w:rPr>
          <w:rFonts w:ascii="BookAntiqua" w:eastAsiaTheme="minorHAnsi" w:hAnsi="BookAntiqua" w:cs="BookAntiqua"/>
          <w:sz w:val="28"/>
          <w:szCs w:val="28"/>
        </w:rPr>
        <w:t>on</w:t>
      </w:r>
      <w:r>
        <w:rPr>
          <w:rFonts w:ascii="BookAntiqua" w:eastAsiaTheme="minorHAnsi" w:hAnsi="BookAntiqua" w:cs="BookAntiqua"/>
          <w:sz w:val="28"/>
          <w:szCs w:val="28"/>
        </w:rPr>
        <w:t xml:space="preserve"> and drives the motor.</w:t>
      </w:r>
    </w:p>
    <w:p w:rsidR="00762B4D" w:rsidRDefault="00762B4D" w:rsidP="00046D3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762B4D" w:rsidRDefault="00762B4D" w:rsidP="00046D3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762B4D" w:rsidRDefault="00762B4D" w:rsidP="00046D3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  <w:r>
        <w:rPr>
          <w:rFonts w:ascii="BookAntiqua" w:eastAsiaTheme="minorHAnsi" w:hAnsi="BookAntiqua" w:cs="BookAntiqua"/>
          <w:sz w:val="28"/>
          <w:szCs w:val="28"/>
        </w:rPr>
        <w:t xml:space="preserve">Similarly the TSOP module detects the variations in the light intensity when it </w:t>
      </w:r>
    </w:p>
    <w:p w:rsidR="00762B4D" w:rsidRDefault="00762B4D" w:rsidP="00046D3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762B4D" w:rsidP="00046D3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  <w:r>
        <w:rPr>
          <w:rFonts w:ascii="BookAntiqua" w:eastAsiaTheme="minorHAnsi" w:hAnsi="BookAntiqua" w:cs="BookAntiqua"/>
          <w:sz w:val="28"/>
          <w:szCs w:val="28"/>
        </w:rPr>
        <w:t xml:space="preserve">passes through water.the IR LED will produce the light required.the output form </w:t>
      </w:r>
    </w:p>
    <w:p w:rsidR="00992FCD" w:rsidRDefault="00992FCD" w:rsidP="00046D3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762B4D" w:rsidP="00046D3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  <w:r>
        <w:rPr>
          <w:rFonts w:ascii="BookAntiqua" w:eastAsiaTheme="minorHAnsi" w:hAnsi="BookAntiqua" w:cs="BookAntiqua"/>
          <w:sz w:val="28"/>
          <w:szCs w:val="28"/>
        </w:rPr>
        <w:t xml:space="preserve">the TSOP module is voltage and it gets amplified to the required level by </w:t>
      </w:r>
    </w:p>
    <w:p w:rsidR="00A06E07" w:rsidRDefault="00A06E07" w:rsidP="00046D3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762B4D" w:rsidP="00046D3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  <w:r>
        <w:rPr>
          <w:rFonts w:ascii="BookAntiqua" w:eastAsiaTheme="minorHAnsi" w:hAnsi="BookAntiqua" w:cs="BookAntiqua"/>
          <w:sz w:val="28"/>
          <w:szCs w:val="28"/>
        </w:rPr>
        <w:t xml:space="preserve">CA3140.the output from LM358 is compared with the reference voltage and if the </w:t>
      </w:r>
    </w:p>
    <w:p w:rsidR="00992FCD" w:rsidRDefault="00992FCD" w:rsidP="00046D3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762B4D" w:rsidP="00046D3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  <w:r>
        <w:rPr>
          <w:rFonts w:ascii="BookAntiqua" w:eastAsiaTheme="minorHAnsi" w:hAnsi="BookAntiqua" w:cs="BookAntiqua"/>
          <w:sz w:val="28"/>
          <w:szCs w:val="28"/>
        </w:rPr>
        <w:t xml:space="preserve">comparator output becomes </w:t>
      </w:r>
      <w:r w:rsidR="00992FCD">
        <w:rPr>
          <w:rFonts w:ascii="BookAntiqua" w:eastAsiaTheme="minorHAnsi" w:hAnsi="BookAntiqua" w:cs="BookAntiqua"/>
          <w:sz w:val="28"/>
          <w:szCs w:val="28"/>
        </w:rPr>
        <w:t xml:space="preserve">high then the relay is switched ON and it drives the </w:t>
      </w:r>
    </w:p>
    <w:p w:rsidR="00992FCD" w:rsidRDefault="00992FCD" w:rsidP="00046D3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762B4D" w:rsidRDefault="00992FCD" w:rsidP="00046D3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  <w:r>
        <w:rPr>
          <w:rFonts w:ascii="BookAntiqua" w:eastAsiaTheme="minorHAnsi" w:hAnsi="BookAntiqua" w:cs="BookAntiqua"/>
          <w:sz w:val="28"/>
          <w:szCs w:val="28"/>
        </w:rPr>
        <w:t>motor.</w:t>
      </w:r>
    </w:p>
    <w:p w:rsidR="008551A2" w:rsidRDefault="008551A2" w:rsidP="00046D3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445629" w:rsidRDefault="008551A2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  <w:r>
        <w:rPr>
          <w:rFonts w:ascii="BookAntiqua" w:eastAsiaTheme="minorHAnsi" w:hAnsi="BookAntiqua" w:cs="BookAntiqua"/>
          <w:sz w:val="28"/>
          <w:szCs w:val="28"/>
        </w:rPr>
        <w:t xml:space="preserve"> </w:t>
      </w: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183B5D" w:rsidRDefault="00183B5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3E17CA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  <w:r>
        <w:rPr>
          <w:rFonts w:ascii="BookAntiqua" w:eastAsiaTheme="minorHAnsi" w:hAnsi="BookAntiqua" w:cs="BookAntiqua"/>
          <w:sz w:val="28"/>
          <w:szCs w:val="28"/>
        </w:rPr>
        <w:t>T</w:t>
      </w: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992FCD" w:rsidRDefault="00992FCD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28"/>
          <w:szCs w:val="28"/>
        </w:rPr>
      </w:pPr>
    </w:p>
    <w:p w:rsidR="00A61C57" w:rsidRDefault="00A61C57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44"/>
          <w:szCs w:val="44"/>
        </w:rPr>
      </w:pPr>
    </w:p>
    <w:p w:rsidR="00A61C57" w:rsidRDefault="00A61C57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44"/>
          <w:szCs w:val="44"/>
        </w:rPr>
      </w:pPr>
    </w:p>
    <w:p w:rsidR="00A61C57" w:rsidRDefault="00A61C57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44"/>
          <w:szCs w:val="44"/>
        </w:rPr>
      </w:pPr>
    </w:p>
    <w:p w:rsidR="00A61C57" w:rsidRDefault="00A61C57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44"/>
          <w:szCs w:val="44"/>
        </w:rPr>
      </w:pPr>
    </w:p>
    <w:p w:rsidR="00A61C57" w:rsidRDefault="00A61C57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44"/>
          <w:szCs w:val="44"/>
        </w:rPr>
      </w:pPr>
    </w:p>
    <w:p w:rsidR="00A61C57" w:rsidRDefault="00A61C57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44"/>
          <w:szCs w:val="44"/>
        </w:rPr>
      </w:pPr>
    </w:p>
    <w:p w:rsidR="00992FCD" w:rsidRDefault="00A61C57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44"/>
          <w:szCs w:val="44"/>
        </w:rPr>
      </w:pPr>
      <w:r>
        <w:rPr>
          <w:rFonts w:ascii="BookAntiqua" w:eastAsiaTheme="minorHAnsi" w:hAnsi="BookAntiqua" w:cs="BookAntiqua"/>
          <w:sz w:val="44"/>
          <w:szCs w:val="44"/>
        </w:rPr>
        <w:t xml:space="preserve">                       </w:t>
      </w:r>
      <w:r w:rsidR="003E17CA">
        <w:rPr>
          <w:rFonts w:ascii="BookAntiqua" w:eastAsiaTheme="minorHAnsi" w:hAnsi="BookAntiqua" w:cs="BookAntiqua"/>
          <w:sz w:val="44"/>
          <w:szCs w:val="44"/>
        </w:rPr>
        <w:t>CIRCUI</w:t>
      </w:r>
      <w:r w:rsidR="00A06E07">
        <w:rPr>
          <w:rFonts w:ascii="BookAntiqua" w:eastAsiaTheme="minorHAnsi" w:hAnsi="BookAntiqua" w:cs="BookAntiqua"/>
          <w:sz w:val="44"/>
          <w:szCs w:val="44"/>
        </w:rPr>
        <w:t>T DIAGRAM</w:t>
      </w:r>
    </w:p>
    <w:p w:rsidR="00A06E07" w:rsidRDefault="00A06E07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44"/>
          <w:szCs w:val="44"/>
        </w:rPr>
      </w:pPr>
    </w:p>
    <w:p w:rsidR="00A06E07" w:rsidRDefault="00A06E07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44"/>
          <w:szCs w:val="44"/>
        </w:rPr>
      </w:pPr>
    </w:p>
    <w:p w:rsidR="00A06E07" w:rsidRDefault="00A06E07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44"/>
          <w:szCs w:val="44"/>
        </w:rPr>
      </w:pPr>
    </w:p>
    <w:p w:rsidR="00A06E07" w:rsidRDefault="00A06E07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44"/>
          <w:szCs w:val="44"/>
        </w:rPr>
      </w:pPr>
    </w:p>
    <w:p w:rsidR="00A06E07" w:rsidRDefault="00A06E07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44"/>
          <w:szCs w:val="44"/>
        </w:rPr>
      </w:pPr>
    </w:p>
    <w:p w:rsidR="00A06E07" w:rsidRDefault="00A06E07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44"/>
          <w:szCs w:val="44"/>
        </w:rPr>
      </w:pPr>
    </w:p>
    <w:p w:rsidR="00A06E07" w:rsidRDefault="00A06E07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44"/>
          <w:szCs w:val="44"/>
        </w:rPr>
      </w:pPr>
    </w:p>
    <w:p w:rsidR="00A06E07" w:rsidRDefault="00A06E07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44"/>
          <w:szCs w:val="44"/>
        </w:rPr>
      </w:pPr>
    </w:p>
    <w:p w:rsidR="00A06E07" w:rsidRDefault="00A06E07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44"/>
          <w:szCs w:val="44"/>
        </w:rPr>
      </w:pPr>
    </w:p>
    <w:p w:rsidR="00A06E07" w:rsidRDefault="00A06E07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44"/>
          <w:szCs w:val="44"/>
        </w:rPr>
      </w:pPr>
    </w:p>
    <w:p w:rsidR="00A06E07" w:rsidRDefault="00A06E07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44"/>
          <w:szCs w:val="44"/>
        </w:rPr>
      </w:pPr>
    </w:p>
    <w:p w:rsidR="00A06E07" w:rsidRDefault="00A06E07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44"/>
          <w:szCs w:val="44"/>
        </w:rPr>
      </w:pPr>
    </w:p>
    <w:p w:rsidR="00A06E07" w:rsidRDefault="00A06E07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44"/>
          <w:szCs w:val="44"/>
        </w:rPr>
      </w:pPr>
    </w:p>
    <w:p w:rsidR="00A06E07" w:rsidRDefault="00A06E07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44"/>
          <w:szCs w:val="44"/>
        </w:rPr>
      </w:pPr>
    </w:p>
    <w:p w:rsidR="00A61C57" w:rsidRDefault="00A61C57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44"/>
          <w:szCs w:val="44"/>
        </w:rPr>
      </w:pPr>
    </w:p>
    <w:p w:rsidR="00A61C57" w:rsidRDefault="00A61C57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44"/>
          <w:szCs w:val="44"/>
        </w:rPr>
      </w:pPr>
    </w:p>
    <w:p w:rsidR="00A61C57" w:rsidRDefault="00A61C57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44"/>
          <w:szCs w:val="44"/>
        </w:rPr>
      </w:pPr>
    </w:p>
    <w:p w:rsidR="00A61C57" w:rsidRDefault="00A61C57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44"/>
          <w:szCs w:val="44"/>
        </w:rPr>
      </w:pPr>
      <w:r w:rsidRPr="00A61C57">
        <w:rPr>
          <w:rFonts w:ascii="BookAntiqua" w:eastAsiaTheme="minorHAnsi" w:hAnsi="BookAntiqua" w:cs="BookAntiqua"/>
          <w:noProof/>
          <w:sz w:val="44"/>
          <w:szCs w:val="44"/>
        </w:rPr>
        <w:lastRenderedPageBreak/>
        <w:drawing>
          <wp:inline distT="0" distB="0" distL="0" distR="0">
            <wp:extent cx="5943600" cy="3484245"/>
            <wp:effectExtent l="1905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9" name="Picture 5"/>
                    <pic:cNvPicPr>
                      <a:picLocks noGrp="1" noChangeAspect="1" noChangeArrowheads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84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1C57" w:rsidRDefault="00A61C57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44"/>
          <w:szCs w:val="44"/>
        </w:rPr>
      </w:pPr>
    </w:p>
    <w:p w:rsidR="00A61C57" w:rsidRPr="00992FCD" w:rsidRDefault="00A61C57" w:rsidP="00A41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BookAntiqua" w:eastAsiaTheme="minorHAnsi" w:hAnsi="BookAntiqua" w:cs="BookAntiqua"/>
          <w:sz w:val="44"/>
          <w:szCs w:val="44"/>
        </w:rPr>
      </w:pPr>
    </w:p>
    <w:sectPr w:rsidR="00A61C57" w:rsidRPr="00992FCD" w:rsidSect="00A06E07">
      <w:headerReference w:type="even" r:id="rId45"/>
      <w:headerReference w:type="default" r:id="rId46"/>
      <w:footerReference w:type="even" r:id="rId47"/>
      <w:footerReference w:type="default" r:id="rId48"/>
      <w:headerReference w:type="first" r:id="rId49"/>
      <w:footerReference w:type="first" r:id="rId50"/>
      <w:pgSz w:w="12240" w:h="15840" w:code="1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3D3" w:rsidRDefault="007C53D3" w:rsidP="003E17CA">
      <w:pPr>
        <w:spacing w:line="240" w:lineRule="auto"/>
      </w:pPr>
      <w:r>
        <w:separator/>
      </w:r>
    </w:p>
  </w:endnote>
  <w:endnote w:type="continuationSeparator" w:id="1">
    <w:p w:rsidR="007C53D3" w:rsidRDefault="007C53D3" w:rsidP="003E17C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Antiqu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7CA" w:rsidRDefault="003E17C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7CA" w:rsidRDefault="003E17C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7CA" w:rsidRDefault="003E17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3D3" w:rsidRDefault="007C53D3" w:rsidP="003E17CA">
      <w:pPr>
        <w:spacing w:line="240" w:lineRule="auto"/>
      </w:pPr>
      <w:r>
        <w:separator/>
      </w:r>
    </w:p>
  </w:footnote>
  <w:footnote w:type="continuationSeparator" w:id="1">
    <w:p w:rsidR="007C53D3" w:rsidRDefault="007C53D3" w:rsidP="003E17C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7CA" w:rsidRDefault="003E17C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7CA" w:rsidRDefault="003E17C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7CA" w:rsidRDefault="003E17C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F78F8"/>
    <w:multiLevelType w:val="hybridMultilevel"/>
    <w:tmpl w:val="1E2A9784"/>
    <w:lvl w:ilvl="0" w:tplc="3B488B7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C657D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4C592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1E3D7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8AA41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E0D42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FAE99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F49F1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5AD76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F070C1"/>
    <w:multiLevelType w:val="hybridMultilevel"/>
    <w:tmpl w:val="6952E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A15E49"/>
    <w:multiLevelType w:val="hybridMultilevel"/>
    <w:tmpl w:val="76341018"/>
    <w:lvl w:ilvl="0" w:tplc="B34855A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84C2A00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A808BDF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B5503DE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42E445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E96C57E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93AEE07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AE60329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C6CAE4E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6A0485"/>
    <w:rsid w:val="00046D3E"/>
    <w:rsid w:val="000A522C"/>
    <w:rsid w:val="0013559C"/>
    <w:rsid w:val="00155B36"/>
    <w:rsid w:val="00183B5D"/>
    <w:rsid w:val="00243E6F"/>
    <w:rsid w:val="00353AE3"/>
    <w:rsid w:val="003C1414"/>
    <w:rsid w:val="003E17CA"/>
    <w:rsid w:val="00425D09"/>
    <w:rsid w:val="00435651"/>
    <w:rsid w:val="00445629"/>
    <w:rsid w:val="004F565C"/>
    <w:rsid w:val="00621F28"/>
    <w:rsid w:val="006A0485"/>
    <w:rsid w:val="00721723"/>
    <w:rsid w:val="00762B4D"/>
    <w:rsid w:val="007C53D3"/>
    <w:rsid w:val="008551A2"/>
    <w:rsid w:val="00992FCD"/>
    <w:rsid w:val="00A06E07"/>
    <w:rsid w:val="00A414AD"/>
    <w:rsid w:val="00A61C57"/>
    <w:rsid w:val="00AE020E"/>
    <w:rsid w:val="00B34398"/>
    <w:rsid w:val="00B75E9F"/>
    <w:rsid w:val="00C07496"/>
    <w:rsid w:val="00CE4373"/>
    <w:rsid w:val="00E43EF1"/>
    <w:rsid w:val="00F075DE"/>
    <w:rsid w:val="00FA2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48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3B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B5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E17C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17C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E17C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E17C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75E9F"/>
    <w:pPr>
      <w:spacing w:line="240" w:lineRule="auto"/>
      <w:ind w:left="720" w:firstLine="0"/>
      <w:contextualSpacing/>
      <w:jc w:val="left"/>
    </w:pPr>
    <w:rPr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3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8518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54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9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340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95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90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99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8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QuickStyle" Target="diagrams/quickStyle2.xml"/><Relationship Id="rId18" Type="http://schemas.openxmlformats.org/officeDocument/2006/relationships/diagramColors" Target="diagrams/colors3.xml"/><Relationship Id="rId26" Type="http://schemas.openxmlformats.org/officeDocument/2006/relationships/diagramColors" Target="diagrams/colors5.xml"/><Relationship Id="rId39" Type="http://schemas.openxmlformats.org/officeDocument/2006/relationships/diagramColors" Target="diagrams/colors8.xml"/><Relationship Id="rId3" Type="http://schemas.openxmlformats.org/officeDocument/2006/relationships/settings" Target="settings.xml"/><Relationship Id="rId21" Type="http://schemas.openxmlformats.org/officeDocument/2006/relationships/diagramQuickStyle" Target="diagrams/quickStyle4.xml"/><Relationship Id="rId34" Type="http://schemas.openxmlformats.org/officeDocument/2006/relationships/diagramQuickStyle" Target="diagrams/quickStyle7.xml"/><Relationship Id="rId42" Type="http://schemas.openxmlformats.org/officeDocument/2006/relationships/diagramQuickStyle" Target="diagrams/quickStyle9.xml"/><Relationship Id="rId47" Type="http://schemas.openxmlformats.org/officeDocument/2006/relationships/footer" Target="footer1.xml"/><Relationship Id="rId50" Type="http://schemas.openxmlformats.org/officeDocument/2006/relationships/footer" Target="footer3.xml"/><Relationship Id="rId7" Type="http://schemas.openxmlformats.org/officeDocument/2006/relationships/diagramData" Target="diagrams/data1.xml"/><Relationship Id="rId12" Type="http://schemas.openxmlformats.org/officeDocument/2006/relationships/diagramLayout" Target="diagrams/layout2.xml"/><Relationship Id="rId17" Type="http://schemas.openxmlformats.org/officeDocument/2006/relationships/diagramQuickStyle" Target="diagrams/quickStyle3.xml"/><Relationship Id="rId25" Type="http://schemas.openxmlformats.org/officeDocument/2006/relationships/diagramQuickStyle" Target="diagrams/quickStyle5.xml"/><Relationship Id="rId33" Type="http://schemas.openxmlformats.org/officeDocument/2006/relationships/diagramLayout" Target="diagrams/layout7.xml"/><Relationship Id="rId38" Type="http://schemas.openxmlformats.org/officeDocument/2006/relationships/diagramQuickStyle" Target="diagrams/quickStyle8.xml"/><Relationship Id="rId46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diagramLayout" Target="diagrams/layout3.xml"/><Relationship Id="rId20" Type="http://schemas.openxmlformats.org/officeDocument/2006/relationships/diagramLayout" Target="diagrams/layout4.xml"/><Relationship Id="rId29" Type="http://schemas.openxmlformats.org/officeDocument/2006/relationships/diagramLayout" Target="diagrams/layout6.xml"/><Relationship Id="rId41" Type="http://schemas.openxmlformats.org/officeDocument/2006/relationships/diagramLayout" Target="diagrams/layout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Data" Target="diagrams/data2.xml"/><Relationship Id="rId24" Type="http://schemas.openxmlformats.org/officeDocument/2006/relationships/diagramLayout" Target="diagrams/layout5.xml"/><Relationship Id="rId32" Type="http://schemas.openxmlformats.org/officeDocument/2006/relationships/diagramData" Target="diagrams/data7.xml"/><Relationship Id="rId37" Type="http://schemas.openxmlformats.org/officeDocument/2006/relationships/diagramLayout" Target="diagrams/layout8.xml"/><Relationship Id="rId40" Type="http://schemas.openxmlformats.org/officeDocument/2006/relationships/diagramData" Target="diagrams/data9.xml"/><Relationship Id="rId45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diagramData" Target="diagrams/data3.xml"/><Relationship Id="rId23" Type="http://schemas.openxmlformats.org/officeDocument/2006/relationships/diagramData" Target="diagrams/data5.xml"/><Relationship Id="rId28" Type="http://schemas.openxmlformats.org/officeDocument/2006/relationships/diagramData" Target="diagrams/data6.xml"/><Relationship Id="rId36" Type="http://schemas.openxmlformats.org/officeDocument/2006/relationships/diagramData" Target="diagrams/data8.xml"/><Relationship Id="rId49" Type="http://schemas.openxmlformats.org/officeDocument/2006/relationships/header" Target="header3.xml"/><Relationship Id="rId10" Type="http://schemas.openxmlformats.org/officeDocument/2006/relationships/diagramColors" Target="diagrams/colors1.xml"/><Relationship Id="rId19" Type="http://schemas.openxmlformats.org/officeDocument/2006/relationships/diagramData" Target="diagrams/data4.xml"/><Relationship Id="rId31" Type="http://schemas.openxmlformats.org/officeDocument/2006/relationships/diagramColors" Target="diagrams/colors6.xml"/><Relationship Id="rId44" Type="http://schemas.openxmlformats.org/officeDocument/2006/relationships/image" Target="media/image2.jpeg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Colors" Target="diagrams/colors2.xml"/><Relationship Id="rId22" Type="http://schemas.openxmlformats.org/officeDocument/2006/relationships/diagramColors" Target="diagrams/colors4.xml"/><Relationship Id="rId27" Type="http://schemas.openxmlformats.org/officeDocument/2006/relationships/image" Target="media/image1.png"/><Relationship Id="rId30" Type="http://schemas.openxmlformats.org/officeDocument/2006/relationships/diagramQuickStyle" Target="diagrams/quickStyle6.xml"/><Relationship Id="rId35" Type="http://schemas.openxmlformats.org/officeDocument/2006/relationships/diagramColors" Target="diagrams/colors7.xml"/><Relationship Id="rId43" Type="http://schemas.openxmlformats.org/officeDocument/2006/relationships/diagramColors" Target="diagrams/colors9.xml"/><Relationship Id="rId48" Type="http://schemas.openxmlformats.org/officeDocument/2006/relationships/footer" Target="footer2.xml"/><Relationship Id="rId8" Type="http://schemas.openxmlformats.org/officeDocument/2006/relationships/diagramLayout" Target="diagrams/layout1.xml"/><Relationship Id="rId51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9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7531993-2305-4AD9-822C-8E056B46F8E6}" type="doc">
      <dgm:prSet loTypeId="urn:microsoft.com/office/officeart/2005/8/layout/vList2" loCatId="list" qsTypeId="urn:microsoft.com/office/officeart/2005/8/quickstyle/3d1" qsCatId="3D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8BA16554-899F-4241-AF6B-E31C23F19C6B}">
      <dgm:prSet/>
      <dgm:spPr/>
      <dgm:t>
        <a:bodyPr/>
        <a:lstStyle/>
        <a:p>
          <a:pPr rtl="0"/>
          <a:r>
            <a:rPr lang="en-US" dirty="0" smtClean="0"/>
            <a:t>POWER</a:t>
          </a:r>
          <a:endParaRPr lang="en-US" dirty="0"/>
        </a:p>
      </dgm:t>
    </dgm:pt>
    <dgm:pt modelId="{E6C7EE1B-C530-451D-8CFC-98ACB6C4391A}" type="parTrans" cxnId="{4B24C6C5-3124-434A-A75C-798BF81382CA}">
      <dgm:prSet/>
      <dgm:spPr/>
      <dgm:t>
        <a:bodyPr/>
        <a:lstStyle/>
        <a:p>
          <a:endParaRPr lang="en-US"/>
        </a:p>
      </dgm:t>
    </dgm:pt>
    <dgm:pt modelId="{94AB31EC-1DE9-4D08-B7E3-08CF5B752340}" type="sibTrans" cxnId="{4B24C6C5-3124-434A-A75C-798BF81382CA}">
      <dgm:prSet/>
      <dgm:spPr/>
      <dgm:t>
        <a:bodyPr/>
        <a:lstStyle/>
        <a:p>
          <a:endParaRPr lang="en-US"/>
        </a:p>
      </dgm:t>
    </dgm:pt>
    <dgm:pt modelId="{F18449BA-6CA7-4B59-A654-179C046A34E1}">
      <dgm:prSet/>
      <dgm:spPr/>
      <dgm:t>
        <a:bodyPr/>
        <a:lstStyle/>
        <a:p>
          <a:pPr rtl="0"/>
          <a:r>
            <a:rPr lang="en-US" dirty="0" smtClean="0"/>
            <a:t>SUPPLY</a:t>
          </a:r>
          <a:endParaRPr lang="en-US" dirty="0"/>
        </a:p>
      </dgm:t>
    </dgm:pt>
    <dgm:pt modelId="{CD1C49CA-1FD8-4C8F-A5F1-2B4BC9E4E5DA}" type="parTrans" cxnId="{3E658814-E67E-44F7-993E-5662855D8E43}">
      <dgm:prSet/>
      <dgm:spPr/>
      <dgm:t>
        <a:bodyPr/>
        <a:lstStyle/>
        <a:p>
          <a:endParaRPr lang="en-US"/>
        </a:p>
      </dgm:t>
    </dgm:pt>
    <dgm:pt modelId="{592FC814-2ADA-46CA-BA1F-37D0B345568E}" type="sibTrans" cxnId="{3E658814-E67E-44F7-993E-5662855D8E43}">
      <dgm:prSet/>
      <dgm:spPr/>
      <dgm:t>
        <a:bodyPr/>
        <a:lstStyle/>
        <a:p>
          <a:endParaRPr lang="en-US"/>
        </a:p>
      </dgm:t>
    </dgm:pt>
    <dgm:pt modelId="{46EA5E53-DBA5-40DB-AAC1-DA25D577CF9B}" type="pres">
      <dgm:prSet presAssocID="{77531993-2305-4AD9-822C-8E056B46F8E6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58941426-DC11-4F2A-A935-0C34FF871DC0}" type="pres">
      <dgm:prSet presAssocID="{8BA16554-899F-4241-AF6B-E31C23F19C6B}" presName="parentText" presStyleLbl="node1" presStyleIdx="0" presStyleCnt="2" custAng="0" custScaleY="112098" custLinFactNeighborX="4348" custLinFactNeighborY="-85095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31E6C1-AC27-410B-B919-25E64BDEEA48}" type="pres">
      <dgm:prSet presAssocID="{94AB31EC-1DE9-4D08-B7E3-08CF5B752340}" presName="spacer" presStyleCnt="0"/>
      <dgm:spPr/>
    </dgm:pt>
    <dgm:pt modelId="{4746B20B-4069-44E9-9A33-6575EE9B8983}" type="pres">
      <dgm:prSet presAssocID="{F18449BA-6CA7-4B59-A654-179C046A34E1}" presName="parentText" presStyleLbl="node1" presStyleIdx="1" presStyleCnt="2" custAng="0" custScaleY="111799" custLinFactNeighborY="43249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DBDAC98-AEE1-46B0-B071-3ED4953C19E9}" type="presOf" srcId="{77531993-2305-4AD9-822C-8E056B46F8E6}" destId="{46EA5E53-DBA5-40DB-AAC1-DA25D577CF9B}" srcOrd="0" destOrd="0" presId="urn:microsoft.com/office/officeart/2005/8/layout/vList2"/>
    <dgm:cxn modelId="{4B24C6C5-3124-434A-A75C-798BF81382CA}" srcId="{77531993-2305-4AD9-822C-8E056B46F8E6}" destId="{8BA16554-899F-4241-AF6B-E31C23F19C6B}" srcOrd="0" destOrd="0" parTransId="{E6C7EE1B-C530-451D-8CFC-98ACB6C4391A}" sibTransId="{94AB31EC-1DE9-4D08-B7E3-08CF5B752340}"/>
    <dgm:cxn modelId="{B5DF5920-8791-409D-B446-A63178E0F07D}" type="presOf" srcId="{F18449BA-6CA7-4B59-A654-179C046A34E1}" destId="{4746B20B-4069-44E9-9A33-6575EE9B8983}" srcOrd="0" destOrd="0" presId="urn:microsoft.com/office/officeart/2005/8/layout/vList2"/>
    <dgm:cxn modelId="{3E658814-E67E-44F7-993E-5662855D8E43}" srcId="{77531993-2305-4AD9-822C-8E056B46F8E6}" destId="{F18449BA-6CA7-4B59-A654-179C046A34E1}" srcOrd="1" destOrd="0" parTransId="{CD1C49CA-1FD8-4C8F-A5F1-2B4BC9E4E5DA}" sibTransId="{592FC814-2ADA-46CA-BA1F-37D0B345568E}"/>
    <dgm:cxn modelId="{DAE1DAAE-B75B-45A6-9D88-8EDB2F1FA906}" type="presOf" srcId="{8BA16554-899F-4241-AF6B-E31C23F19C6B}" destId="{58941426-DC11-4F2A-A935-0C34FF871DC0}" srcOrd="0" destOrd="0" presId="urn:microsoft.com/office/officeart/2005/8/layout/vList2"/>
    <dgm:cxn modelId="{D7A86949-8525-4547-9277-40B8A61C5479}" type="presParOf" srcId="{46EA5E53-DBA5-40DB-AAC1-DA25D577CF9B}" destId="{58941426-DC11-4F2A-A935-0C34FF871DC0}" srcOrd="0" destOrd="0" presId="urn:microsoft.com/office/officeart/2005/8/layout/vList2"/>
    <dgm:cxn modelId="{49CB6BBF-9520-4B1C-83E9-9D3453304C17}" type="presParOf" srcId="{46EA5E53-DBA5-40DB-AAC1-DA25D577CF9B}" destId="{D231E6C1-AC27-410B-B919-25E64BDEEA48}" srcOrd="1" destOrd="0" presId="urn:microsoft.com/office/officeart/2005/8/layout/vList2"/>
    <dgm:cxn modelId="{66C2DC65-568E-45D9-97CE-EAD2C43F5DB7}" type="presParOf" srcId="{46EA5E53-DBA5-40DB-AAC1-DA25D577CF9B}" destId="{4746B20B-4069-44E9-9A33-6575EE9B8983}" srcOrd="2" destOrd="0" presId="urn:microsoft.com/office/officeart/2005/8/layout/vList2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AF0FE483-2225-4BF1-B527-69B4AA6CC738}" type="doc">
      <dgm:prSet loTypeId="urn:microsoft.com/office/officeart/2005/8/layout/vList2" loCatId="list" qsTypeId="urn:microsoft.com/office/officeart/2005/8/quickstyle/3d1" qsCatId="3D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380A7FE6-3EBE-456E-903D-C0E533D83652}">
      <dgm:prSet phldrT="[Text]"/>
      <dgm:spPr/>
      <dgm:t>
        <a:bodyPr/>
        <a:lstStyle/>
        <a:p>
          <a:r>
            <a:rPr lang="en-US" dirty="0" smtClean="0"/>
            <a:t>TEMPERATURE</a:t>
          </a:r>
          <a:endParaRPr lang="en-US" dirty="0"/>
        </a:p>
      </dgm:t>
    </dgm:pt>
    <dgm:pt modelId="{A43F1DDD-DD3F-4088-93B1-5930807438E3}" type="parTrans" cxnId="{D0BE05EE-6DB0-4E83-B69F-59B74C50BBEF}">
      <dgm:prSet/>
      <dgm:spPr/>
      <dgm:t>
        <a:bodyPr/>
        <a:lstStyle/>
        <a:p>
          <a:endParaRPr lang="en-US"/>
        </a:p>
      </dgm:t>
    </dgm:pt>
    <dgm:pt modelId="{C191C702-AF75-444A-99CA-FA0AA4907026}" type="sibTrans" cxnId="{D0BE05EE-6DB0-4E83-B69F-59B74C50BBEF}">
      <dgm:prSet/>
      <dgm:spPr/>
      <dgm:t>
        <a:bodyPr/>
        <a:lstStyle/>
        <a:p>
          <a:endParaRPr lang="en-US"/>
        </a:p>
      </dgm:t>
    </dgm:pt>
    <dgm:pt modelId="{7C287A08-9702-431B-BD1E-3A2856E24CDD}">
      <dgm:prSet phldrT="[Text]"/>
      <dgm:spPr/>
      <dgm:t>
        <a:bodyPr/>
        <a:lstStyle/>
        <a:p>
          <a:r>
            <a:rPr lang="en-US" dirty="0" smtClean="0"/>
            <a:t>SENSOR</a:t>
          </a:r>
          <a:endParaRPr lang="en-US" dirty="0"/>
        </a:p>
      </dgm:t>
    </dgm:pt>
    <dgm:pt modelId="{EE1878E9-6384-46B9-B2D2-24B2D89DDF6C}" type="parTrans" cxnId="{60F8FDCC-0011-40C6-9FFA-9A547C3CD706}">
      <dgm:prSet/>
      <dgm:spPr/>
      <dgm:t>
        <a:bodyPr/>
        <a:lstStyle/>
        <a:p>
          <a:endParaRPr lang="en-US"/>
        </a:p>
      </dgm:t>
    </dgm:pt>
    <dgm:pt modelId="{32C4EC87-A3F2-414E-BD7D-BC356299CAF1}" type="sibTrans" cxnId="{60F8FDCC-0011-40C6-9FFA-9A547C3CD706}">
      <dgm:prSet/>
      <dgm:spPr/>
      <dgm:t>
        <a:bodyPr/>
        <a:lstStyle/>
        <a:p>
          <a:endParaRPr lang="en-US"/>
        </a:p>
      </dgm:t>
    </dgm:pt>
    <dgm:pt modelId="{4D047E4F-6D4F-465C-86EF-DA9E804E4DF9}" type="pres">
      <dgm:prSet presAssocID="{AF0FE483-2225-4BF1-B527-69B4AA6CC738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F6359D0E-001D-4E17-8B22-F5A82A892528}" type="pres">
      <dgm:prSet presAssocID="{380A7FE6-3EBE-456E-903D-C0E533D83652}" presName="parentText" presStyleLbl="node1" presStyleIdx="0" presStyleCnt="2" custLinFactNeighborX="-4348" custLinFactNeighborY="-72627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232AAA9-D055-4ABD-A811-5086BE8B6939}" type="pres">
      <dgm:prSet presAssocID="{C191C702-AF75-444A-99CA-FA0AA4907026}" presName="spacer" presStyleCnt="0"/>
      <dgm:spPr/>
    </dgm:pt>
    <dgm:pt modelId="{F2006D3C-A1E5-4084-AC7C-1ECF1DE9D31E}" type="pres">
      <dgm:prSet presAssocID="{7C287A08-9702-431B-BD1E-3A2856E24CDD}" presName="parentText" presStyleLbl="node1" presStyleIdx="1" presStyleCnt="2" custLinFactNeighborX="4348" custLinFactNeighborY="-50000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21C1C83-08EB-4B98-A40F-537165E4AE7D}" type="presOf" srcId="{7C287A08-9702-431B-BD1E-3A2856E24CDD}" destId="{F2006D3C-A1E5-4084-AC7C-1ECF1DE9D31E}" srcOrd="0" destOrd="0" presId="urn:microsoft.com/office/officeart/2005/8/layout/vList2"/>
    <dgm:cxn modelId="{60F8FDCC-0011-40C6-9FFA-9A547C3CD706}" srcId="{AF0FE483-2225-4BF1-B527-69B4AA6CC738}" destId="{7C287A08-9702-431B-BD1E-3A2856E24CDD}" srcOrd="1" destOrd="0" parTransId="{EE1878E9-6384-46B9-B2D2-24B2D89DDF6C}" sibTransId="{32C4EC87-A3F2-414E-BD7D-BC356299CAF1}"/>
    <dgm:cxn modelId="{FC384DC9-99EE-4353-A13D-9076DCF681E3}" type="presOf" srcId="{380A7FE6-3EBE-456E-903D-C0E533D83652}" destId="{F6359D0E-001D-4E17-8B22-F5A82A892528}" srcOrd="0" destOrd="0" presId="urn:microsoft.com/office/officeart/2005/8/layout/vList2"/>
    <dgm:cxn modelId="{D0BE05EE-6DB0-4E83-B69F-59B74C50BBEF}" srcId="{AF0FE483-2225-4BF1-B527-69B4AA6CC738}" destId="{380A7FE6-3EBE-456E-903D-C0E533D83652}" srcOrd="0" destOrd="0" parTransId="{A43F1DDD-DD3F-4088-93B1-5930807438E3}" sibTransId="{C191C702-AF75-444A-99CA-FA0AA4907026}"/>
    <dgm:cxn modelId="{59107671-3E59-4D02-95C6-B46BDE15047D}" type="presOf" srcId="{AF0FE483-2225-4BF1-B527-69B4AA6CC738}" destId="{4D047E4F-6D4F-465C-86EF-DA9E804E4DF9}" srcOrd="0" destOrd="0" presId="urn:microsoft.com/office/officeart/2005/8/layout/vList2"/>
    <dgm:cxn modelId="{E1B7552B-3C7E-4863-99E2-5C7C8B02C3D1}" type="presParOf" srcId="{4D047E4F-6D4F-465C-86EF-DA9E804E4DF9}" destId="{F6359D0E-001D-4E17-8B22-F5A82A892528}" srcOrd="0" destOrd="0" presId="urn:microsoft.com/office/officeart/2005/8/layout/vList2"/>
    <dgm:cxn modelId="{EF2D118D-CDF0-4E2E-915D-C907DC92C710}" type="presParOf" srcId="{4D047E4F-6D4F-465C-86EF-DA9E804E4DF9}" destId="{1232AAA9-D055-4ABD-A811-5086BE8B6939}" srcOrd="1" destOrd="0" presId="urn:microsoft.com/office/officeart/2005/8/layout/vList2"/>
    <dgm:cxn modelId="{B01FB53E-222F-48D8-B412-50538EC3016D}" type="presParOf" srcId="{4D047E4F-6D4F-465C-86EF-DA9E804E4DF9}" destId="{F2006D3C-A1E5-4084-AC7C-1ECF1DE9D31E}" srcOrd="2" destOrd="0" presId="urn:microsoft.com/office/officeart/2005/8/layout/vList2"/>
  </dgm:cxnLst>
  <dgm:bg/>
  <dgm:whole/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61BFBD68-206D-416F-A3A1-37A5141E9078}" type="doc">
      <dgm:prSet loTypeId="urn:microsoft.com/office/officeart/2005/8/layout/vList2" loCatId="list" qsTypeId="urn:microsoft.com/office/officeart/2005/8/quickstyle/3d2" qsCatId="3D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90C9BAF1-577F-4741-995A-92292E153ED9}">
      <dgm:prSet phldrT="[Text]"/>
      <dgm:spPr/>
      <dgm:t>
        <a:bodyPr/>
        <a:lstStyle/>
        <a:p>
          <a:r>
            <a:rPr lang="en-US" dirty="0" smtClean="0"/>
            <a:t>SIGNAL</a:t>
          </a:r>
          <a:endParaRPr lang="en-US" dirty="0"/>
        </a:p>
      </dgm:t>
    </dgm:pt>
    <dgm:pt modelId="{4EAB191B-6925-4782-8D78-E49CBE02C6DD}" type="parTrans" cxnId="{8E07DF93-1053-4976-BDFC-1D9965758DA6}">
      <dgm:prSet/>
      <dgm:spPr/>
      <dgm:t>
        <a:bodyPr/>
        <a:lstStyle/>
        <a:p>
          <a:endParaRPr lang="en-US"/>
        </a:p>
      </dgm:t>
    </dgm:pt>
    <dgm:pt modelId="{0B511365-64CF-4AE0-82DE-C4C12F37157A}" type="sibTrans" cxnId="{8E07DF93-1053-4976-BDFC-1D9965758DA6}">
      <dgm:prSet/>
      <dgm:spPr/>
      <dgm:t>
        <a:bodyPr/>
        <a:lstStyle/>
        <a:p>
          <a:endParaRPr lang="en-US"/>
        </a:p>
      </dgm:t>
    </dgm:pt>
    <dgm:pt modelId="{652197F2-E5A4-43D4-A2DA-2797E3D9558B}">
      <dgm:prSet phldrT="[Text]"/>
      <dgm:spPr/>
      <dgm:t>
        <a:bodyPr/>
        <a:lstStyle/>
        <a:p>
          <a:r>
            <a:rPr lang="en-US" dirty="0" smtClean="0"/>
            <a:t>PROCESSING</a:t>
          </a:r>
          <a:endParaRPr lang="en-US" dirty="0"/>
        </a:p>
      </dgm:t>
    </dgm:pt>
    <dgm:pt modelId="{475C6C91-F5F6-41FF-9F55-1AB635860250}" type="parTrans" cxnId="{6E8D5D52-7C91-441C-9B5C-52F391B8A01E}">
      <dgm:prSet/>
      <dgm:spPr/>
      <dgm:t>
        <a:bodyPr/>
        <a:lstStyle/>
        <a:p>
          <a:endParaRPr lang="en-US"/>
        </a:p>
      </dgm:t>
    </dgm:pt>
    <dgm:pt modelId="{42A8B83A-8090-4BEA-B0BD-FCE12609B385}" type="sibTrans" cxnId="{6E8D5D52-7C91-441C-9B5C-52F391B8A01E}">
      <dgm:prSet/>
      <dgm:spPr/>
      <dgm:t>
        <a:bodyPr/>
        <a:lstStyle/>
        <a:p>
          <a:endParaRPr lang="en-US"/>
        </a:p>
      </dgm:t>
    </dgm:pt>
    <dgm:pt modelId="{85E23227-6C5E-402D-8F2E-EFECC20FF878}" type="pres">
      <dgm:prSet presAssocID="{61BFBD68-206D-416F-A3A1-37A5141E9078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9AA1B5D8-5C63-4831-A018-B8B94B8D8E1F}" type="pres">
      <dgm:prSet presAssocID="{90C9BAF1-577F-4741-995A-92292E153ED9}" presName="parentText" presStyleLbl="node1" presStyleIdx="0" presStyleCnt="2" custScaleY="81374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4DECEB0-DDF2-429C-AA9F-5F6735FB08C3}" type="pres">
      <dgm:prSet presAssocID="{0B511365-64CF-4AE0-82DE-C4C12F37157A}" presName="spacer" presStyleCnt="0"/>
      <dgm:spPr/>
    </dgm:pt>
    <dgm:pt modelId="{2B249E05-377C-4F97-BEC4-68D075678F02}" type="pres">
      <dgm:prSet presAssocID="{652197F2-E5A4-43D4-A2DA-2797E3D9558B}" presName="parentText" presStyleLbl="node1" presStyleIdx="1" presStyleCnt="2" custScaleX="100000" custScaleY="81542" custLinFactNeighborY="-35435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76ED0A2-58E7-46A6-A711-2F284C029529}" type="presOf" srcId="{61BFBD68-206D-416F-A3A1-37A5141E9078}" destId="{85E23227-6C5E-402D-8F2E-EFECC20FF878}" srcOrd="0" destOrd="0" presId="urn:microsoft.com/office/officeart/2005/8/layout/vList2"/>
    <dgm:cxn modelId="{EE441DF7-7D92-434B-87B9-ECEA03C86321}" type="presOf" srcId="{652197F2-E5A4-43D4-A2DA-2797E3D9558B}" destId="{2B249E05-377C-4F97-BEC4-68D075678F02}" srcOrd="0" destOrd="0" presId="urn:microsoft.com/office/officeart/2005/8/layout/vList2"/>
    <dgm:cxn modelId="{600CA914-8D21-48B9-945D-D4076AED0D46}" type="presOf" srcId="{90C9BAF1-577F-4741-995A-92292E153ED9}" destId="{9AA1B5D8-5C63-4831-A018-B8B94B8D8E1F}" srcOrd="0" destOrd="0" presId="urn:microsoft.com/office/officeart/2005/8/layout/vList2"/>
    <dgm:cxn modelId="{8E07DF93-1053-4976-BDFC-1D9965758DA6}" srcId="{61BFBD68-206D-416F-A3A1-37A5141E9078}" destId="{90C9BAF1-577F-4741-995A-92292E153ED9}" srcOrd="0" destOrd="0" parTransId="{4EAB191B-6925-4782-8D78-E49CBE02C6DD}" sibTransId="{0B511365-64CF-4AE0-82DE-C4C12F37157A}"/>
    <dgm:cxn modelId="{6E8D5D52-7C91-441C-9B5C-52F391B8A01E}" srcId="{61BFBD68-206D-416F-A3A1-37A5141E9078}" destId="{652197F2-E5A4-43D4-A2DA-2797E3D9558B}" srcOrd="1" destOrd="0" parTransId="{475C6C91-F5F6-41FF-9F55-1AB635860250}" sibTransId="{42A8B83A-8090-4BEA-B0BD-FCE12609B385}"/>
    <dgm:cxn modelId="{E00090AD-EA82-4D20-8442-240A3B791420}" type="presParOf" srcId="{85E23227-6C5E-402D-8F2E-EFECC20FF878}" destId="{9AA1B5D8-5C63-4831-A018-B8B94B8D8E1F}" srcOrd="0" destOrd="0" presId="urn:microsoft.com/office/officeart/2005/8/layout/vList2"/>
    <dgm:cxn modelId="{73C1C977-329F-4F87-A8D4-B7B7FF3FC03F}" type="presParOf" srcId="{85E23227-6C5E-402D-8F2E-EFECC20FF878}" destId="{94DECEB0-DDF2-429C-AA9F-5F6735FB08C3}" srcOrd="1" destOrd="0" presId="urn:microsoft.com/office/officeart/2005/8/layout/vList2"/>
    <dgm:cxn modelId="{6DB670EC-D0EA-4EA7-9549-7F78B639510B}" type="presParOf" srcId="{85E23227-6C5E-402D-8F2E-EFECC20FF878}" destId="{2B249E05-377C-4F97-BEC4-68D075678F02}" srcOrd="2" destOrd="0" presId="urn:microsoft.com/office/officeart/2005/8/layout/vList2"/>
  </dgm:cxnLst>
  <dgm:bg/>
  <dgm:whole/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5C7D0F76-A5E6-4EF2-A2A6-7029FBC1796A}" type="doc">
      <dgm:prSet loTypeId="urn:microsoft.com/office/officeart/2005/8/layout/vList2" loCatId="list" qsTypeId="urn:microsoft.com/office/officeart/2005/8/quickstyle/3d1" qsCatId="3D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508E8E04-76BE-4129-9233-51041F6DB485}">
      <dgm:prSet phldrT="[Text]"/>
      <dgm:spPr/>
      <dgm:t>
        <a:bodyPr/>
        <a:lstStyle/>
        <a:p>
          <a:r>
            <a:rPr lang="en-US" dirty="0" smtClean="0"/>
            <a:t>DISPLAY</a:t>
          </a:r>
          <a:endParaRPr lang="en-US" dirty="0"/>
        </a:p>
      </dgm:t>
    </dgm:pt>
    <dgm:pt modelId="{F869D972-3D55-4008-9BAE-6541D27CF886}" type="parTrans" cxnId="{19B47C27-E757-41E2-BF9E-A3999F59472B}">
      <dgm:prSet/>
      <dgm:spPr/>
      <dgm:t>
        <a:bodyPr/>
        <a:lstStyle/>
        <a:p>
          <a:endParaRPr lang="en-US"/>
        </a:p>
      </dgm:t>
    </dgm:pt>
    <dgm:pt modelId="{2AD06F1B-6794-4F72-8135-BB7FC6491E16}" type="sibTrans" cxnId="{19B47C27-E757-41E2-BF9E-A3999F59472B}">
      <dgm:prSet/>
      <dgm:spPr/>
      <dgm:t>
        <a:bodyPr/>
        <a:lstStyle/>
        <a:p>
          <a:endParaRPr lang="en-US"/>
        </a:p>
      </dgm:t>
    </dgm:pt>
    <dgm:pt modelId="{9BD6F3A9-6E08-41FD-856C-65098DF588B6}">
      <dgm:prSet phldrT="[Text]"/>
      <dgm:spPr/>
      <dgm:t>
        <a:bodyPr/>
        <a:lstStyle/>
        <a:p>
          <a:r>
            <a:rPr lang="en-US" dirty="0" smtClean="0"/>
            <a:t>DEVICE</a:t>
          </a:r>
          <a:endParaRPr lang="en-US" dirty="0"/>
        </a:p>
      </dgm:t>
    </dgm:pt>
    <dgm:pt modelId="{C4D44098-C886-4A09-97A6-6065DDEAC176}" type="parTrans" cxnId="{8059A25F-413F-478D-A12F-BCA222D779B1}">
      <dgm:prSet/>
      <dgm:spPr/>
      <dgm:t>
        <a:bodyPr/>
        <a:lstStyle/>
        <a:p>
          <a:endParaRPr lang="en-US"/>
        </a:p>
      </dgm:t>
    </dgm:pt>
    <dgm:pt modelId="{415CDDCF-9501-47AC-A2A5-32332D8FFCE5}" type="sibTrans" cxnId="{8059A25F-413F-478D-A12F-BCA222D779B1}">
      <dgm:prSet/>
      <dgm:spPr/>
      <dgm:t>
        <a:bodyPr/>
        <a:lstStyle/>
        <a:p>
          <a:endParaRPr lang="en-US"/>
        </a:p>
      </dgm:t>
    </dgm:pt>
    <dgm:pt modelId="{A2286BD8-A976-463C-BA98-0C1C53730E9D}" type="pres">
      <dgm:prSet presAssocID="{5C7D0F76-A5E6-4EF2-A2A6-7029FBC1796A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92AA342F-0388-481F-86E8-8A66B91D8C3C}" type="pres">
      <dgm:prSet presAssocID="{508E8E04-76BE-4129-9233-51041F6DB485}" presName="parentText" presStyleLbl="node1" presStyleIdx="0" presStyleCnt="2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0072800-4329-4670-9C07-87490573E2D0}" type="pres">
      <dgm:prSet presAssocID="{2AD06F1B-6794-4F72-8135-BB7FC6491E16}" presName="spacer" presStyleCnt="0"/>
      <dgm:spPr/>
    </dgm:pt>
    <dgm:pt modelId="{0E5D00B3-6229-4128-9A44-BE238C9971B6}" type="pres">
      <dgm:prSet presAssocID="{9BD6F3A9-6E08-41FD-856C-65098DF588B6}" presName="parentText" presStyleLbl="node1" presStyleIdx="1" presStyleCnt="2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181E5C4-D220-4C6C-9E49-745CB30262FC}" type="presOf" srcId="{508E8E04-76BE-4129-9233-51041F6DB485}" destId="{92AA342F-0388-481F-86E8-8A66B91D8C3C}" srcOrd="0" destOrd="0" presId="urn:microsoft.com/office/officeart/2005/8/layout/vList2"/>
    <dgm:cxn modelId="{19B47C27-E757-41E2-BF9E-A3999F59472B}" srcId="{5C7D0F76-A5E6-4EF2-A2A6-7029FBC1796A}" destId="{508E8E04-76BE-4129-9233-51041F6DB485}" srcOrd="0" destOrd="0" parTransId="{F869D972-3D55-4008-9BAE-6541D27CF886}" sibTransId="{2AD06F1B-6794-4F72-8135-BB7FC6491E16}"/>
    <dgm:cxn modelId="{691E5C17-872F-4A25-8417-20A46FC87893}" type="presOf" srcId="{5C7D0F76-A5E6-4EF2-A2A6-7029FBC1796A}" destId="{A2286BD8-A976-463C-BA98-0C1C53730E9D}" srcOrd="0" destOrd="0" presId="urn:microsoft.com/office/officeart/2005/8/layout/vList2"/>
    <dgm:cxn modelId="{8059A25F-413F-478D-A12F-BCA222D779B1}" srcId="{5C7D0F76-A5E6-4EF2-A2A6-7029FBC1796A}" destId="{9BD6F3A9-6E08-41FD-856C-65098DF588B6}" srcOrd="1" destOrd="0" parTransId="{C4D44098-C886-4A09-97A6-6065DDEAC176}" sibTransId="{415CDDCF-9501-47AC-A2A5-32332D8FFCE5}"/>
    <dgm:cxn modelId="{040DCC3F-4CED-47CE-8BA3-C1979DE8B4A9}" type="presOf" srcId="{9BD6F3A9-6E08-41FD-856C-65098DF588B6}" destId="{0E5D00B3-6229-4128-9A44-BE238C9971B6}" srcOrd="0" destOrd="0" presId="urn:microsoft.com/office/officeart/2005/8/layout/vList2"/>
    <dgm:cxn modelId="{4C89060F-6810-41DF-B7A3-168215B4AB2E}" type="presParOf" srcId="{A2286BD8-A976-463C-BA98-0C1C53730E9D}" destId="{92AA342F-0388-481F-86E8-8A66B91D8C3C}" srcOrd="0" destOrd="0" presId="urn:microsoft.com/office/officeart/2005/8/layout/vList2"/>
    <dgm:cxn modelId="{0BFC3216-09E8-4C3C-BD58-E22D67E01431}" type="presParOf" srcId="{A2286BD8-A976-463C-BA98-0C1C53730E9D}" destId="{F0072800-4329-4670-9C07-87490573E2D0}" srcOrd="1" destOrd="0" presId="urn:microsoft.com/office/officeart/2005/8/layout/vList2"/>
    <dgm:cxn modelId="{84DE7455-8507-4A06-9DAB-7D75A563165C}" type="presParOf" srcId="{A2286BD8-A976-463C-BA98-0C1C53730E9D}" destId="{0E5D00B3-6229-4128-9A44-BE238C9971B6}" srcOrd="2" destOrd="0" presId="urn:microsoft.com/office/officeart/2005/8/layout/vList2"/>
  </dgm:cxnLst>
  <dgm:bg/>
  <dgm:whole/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F3C8CE69-065F-4E7B-8D2A-6C4533317345}" type="doc">
      <dgm:prSet loTypeId="urn:microsoft.com/office/officeart/2005/8/layout/vList2" loCatId="list" qsTypeId="urn:microsoft.com/office/officeart/2005/8/quickstyle/simple5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02AA605B-028B-4B74-A157-479C278141D5}">
      <dgm:prSet phldrT="[Text]"/>
      <dgm:spPr/>
      <dgm:t>
        <a:bodyPr/>
        <a:lstStyle/>
        <a:p>
          <a:r>
            <a:rPr lang="en-US" dirty="0" smtClean="0"/>
            <a:t>CONTROL</a:t>
          </a:r>
          <a:endParaRPr lang="en-US" dirty="0"/>
        </a:p>
      </dgm:t>
    </dgm:pt>
    <dgm:pt modelId="{1BEB2036-539C-4937-84A5-8F817D82755A}" type="parTrans" cxnId="{12861612-B65A-49F9-A3B9-180A507C962B}">
      <dgm:prSet/>
      <dgm:spPr/>
      <dgm:t>
        <a:bodyPr/>
        <a:lstStyle/>
        <a:p>
          <a:endParaRPr lang="en-US"/>
        </a:p>
      </dgm:t>
    </dgm:pt>
    <dgm:pt modelId="{B825A52B-A891-4B0E-8F6F-DABD01EF6844}" type="sibTrans" cxnId="{12861612-B65A-49F9-A3B9-180A507C962B}">
      <dgm:prSet/>
      <dgm:spPr/>
      <dgm:t>
        <a:bodyPr/>
        <a:lstStyle/>
        <a:p>
          <a:endParaRPr lang="en-US"/>
        </a:p>
      </dgm:t>
    </dgm:pt>
    <dgm:pt modelId="{FC9511BE-A797-4ABC-A10C-0BDC98B4CC7B}">
      <dgm:prSet phldrT="[Text]"/>
      <dgm:spPr/>
      <dgm:t>
        <a:bodyPr/>
        <a:lstStyle/>
        <a:p>
          <a:r>
            <a:rPr lang="en-US" dirty="0" smtClean="0"/>
            <a:t>UNIT</a:t>
          </a:r>
          <a:endParaRPr lang="en-US" dirty="0"/>
        </a:p>
      </dgm:t>
    </dgm:pt>
    <dgm:pt modelId="{B5A17673-65B3-4D01-B563-97B0850EE90E}" type="parTrans" cxnId="{4FEC2BFC-6CAE-473A-9F10-7D39AA522A7C}">
      <dgm:prSet/>
      <dgm:spPr/>
      <dgm:t>
        <a:bodyPr/>
        <a:lstStyle/>
        <a:p>
          <a:endParaRPr lang="en-US"/>
        </a:p>
      </dgm:t>
    </dgm:pt>
    <dgm:pt modelId="{75699028-AA44-4B21-ACAF-7961D3F517C2}" type="sibTrans" cxnId="{4FEC2BFC-6CAE-473A-9F10-7D39AA522A7C}">
      <dgm:prSet/>
      <dgm:spPr/>
      <dgm:t>
        <a:bodyPr/>
        <a:lstStyle/>
        <a:p>
          <a:endParaRPr lang="en-US"/>
        </a:p>
      </dgm:t>
    </dgm:pt>
    <dgm:pt modelId="{D4DD807D-853E-440E-886E-1A8CA31806E4}" type="pres">
      <dgm:prSet presAssocID="{F3C8CE69-065F-4E7B-8D2A-6C4533317345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554895B2-0101-49FD-BB57-A0E67E02DFBC}" type="pres">
      <dgm:prSet presAssocID="{02AA605B-028B-4B74-A157-479C278141D5}" presName="parentText" presStyleLbl="node1" presStyleIdx="0" presStyleCnt="2" custScaleY="86120" custLinFactNeighborY="-23620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D767B43-6DCC-484B-9A32-BB643737E6C7}" type="pres">
      <dgm:prSet presAssocID="{B825A52B-A891-4B0E-8F6F-DABD01EF6844}" presName="spacer" presStyleCnt="0"/>
      <dgm:spPr/>
    </dgm:pt>
    <dgm:pt modelId="{E7E2A3A8-EE2B-4B3D-BC31-0A35166F5475}" type="pres">
      <dgm:prSet presAssocID="{FC9511BE-A797-4ABC-A10C-0BDC98B4CC7B}" presName="parentText" presStyleLbl="node1" presStyleIdx="1" presStyleCnt="2" custScaleY="102276" custLinFactY="5756" custLinFactNeighborY="100000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2861612-B65A-49F9-A3B9-180A507C962B}" srcId="{F3C8CE69-065F-4E7B-8D2A-6C4533317345}" destId="{02AA605B-028B-4B74-A157-479C278141D5}" srcOrd="0" destOrd="0" parTransId="{1BEB2036-539C-4937-84A5-8F817D82755A}" sibTransId="{B825A52B-A891-4B0E-8F6F-DABD01EF6844}"/>
    <dgm:cxn modelId="{52AD7E61-CE47-4807-AF10-F4D89F2737D1}" type="presOf" srcId="{F3C8CE69-065F-4E7B-8D2A-6C4533317345}" destId="{D4DD807D-853E-440E-886E-1A8CA31806E4}" srcOrd="0" destOrd="0" presId="urn:microsoft.com/office/officeart/2005/8/layout/vList2"/>
    <dgm:cxn modelId="{AF96F5E2-8A0E-42CA-9C9A-6550B5F88997}" type="presOf" srcId="{FC9511BE-A797-4ABC-A10C-0BDC98B4CC7B}" destId="{E7E2A3A8-EE2B-4B3D-BC31-0A35166F5475}" srcOrd="0" destOrd="0" presId="urn:microsoft.com/office/officeart/2005/8/layout/vList2"/>
    <dgm:cxn modelId="{4FEC2BFC-6CAE-473A-9F10-7D39AA522A7C}" srcId="{F3C8CE69-065F-4E7B-8D2A-6C4533317345}" destId="{FC9511BE-A797-4ABC-A10C-0BDC98B4CC7B}" srcOrd="1" destOrd="0" parTransId="{B5A17673-65B3-4D01-B563-97B0850EE90E}" sibTransId="{75699028-AA44-4B21-ACAF-7961D3F517C2}"/>
    <dgm:cxn modelId="{A46063E3-B261-47B8-B0E7-11C8F9B7F23F}" type="presOf" srcId="{02AA605B-028B-4B74-A157-479C278141D5}" destId="{554895B2-0101-49FD-BB57-A0E67E02DFBC}" srcOrd="0" destOrd="0" presId="urn:microsoft.com/office/officeart/2005/8/layout/vList2"/>
    <dgm:cxn modelId="{D97EB1AE-8BBA-4340-A624-09880DD9FB99}" type="presParOf" srcId="{D4DD807D-853E-440E-886E-1A8CA31806E4}" destId="{554895B2-0101-49FD-BB57-A0E67E02DFBC}" srcOrd="0" destOrd="0" presId="urn:microsoft.com/office/officeart/2005/8/layout/vList2"/>
    <dgm:cxn modelId="{08FED6E3-95D0-4E1D-8A9D-9386CA8AAE1A}" type="presParOf" srcId="{D4DD807D-853E-440E-886E-1A8CA31806E4}" destId="{DD767B43-6DCC-484B-9A32-BB643737E6C7}" srcOrd="1" destOrd="0" presId="urn:microsoft.com/office/officeart/2005/8/layout/vList2"/>
    <dgm:cxn modelId="{1CCCCD83-414D-4B8F-A0C2-E8063B10C67D}" type="presParOf" srcId="{D4DD807D-853E-440E-886E-1A8CA31806E4}" destId="{E7E2A3A8-EE2B-4B3D-BC31-0A35166F5475}" srcOrd="2" destOrd="0" presId="urn:microsoft.com/office/officeart/2005/8/layout/vList2"/>
  </dgm:cxnLst>
  <dgm:bg/>
  <dgm:whole/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77531993-2305-4AD9-822C-8E056B46F8E6}" type="doc">
      <dgm:prSet loTypeId="urn:microsoft.com/office/officeart/2005/8/layout/vList2" loCatId="list" qsTypeId="urn:microsoft.com/office/officeart/2005/8/quickstyle/3d1" qsCatId="3D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8BA16554-899F-4241-AF6B-E31C23F19C6B}">
      <dgm:prSet/>
      <dgm:spPr/>
      <dgm:t>
        <a:bodyPr/>
        <a:lstStyle/>
        <a:p>
          <a:pPr rtl="0"/>
          <a:r>
            <a:rPr lang="en-US" dirty="0" smtClean="0"/>
            <a:t>POWER</a:t>
          </a:r>
          <a:endParaRPr lang="en-US" dirty="0"/>
        </a:p>
      </dgm:t>
    </dgm:pt>
    <dgm:pt modelId="{E6C7EE1B-C530-451D-8CFC-98ACB6C4391A}" type="parTrans" cxnId="{4B24C6C5-3124-434A-A75C-798BF81382CA}">
      <dgm:prSet/>
      <dgm:spPr/>
      <dgm:t>
        <a:bodyPr/>
        <a:lstStyle/>
        <a:p>
          <a:endParaRPr lang="en-US"/>
        </a:p>
      </dgm:t>
    </dgm:pt>
    <dgm:pt modelId="{94AB31EC-1DE9-4D08-B7E3-08CF5B752340}" type="sibTrans" cxnId="{4B24C6C5-3124-434A-A75C-798BF81382CA}">
      <dgm:prSet/>
      <dgm:spPr/>
      <dgm:t>
        <a:bodyPr/>
        <a:lstStyle/>
        <a:p>
          <a:endParaRPr lang="en-US"/>
        </a:p>
      </dgm:t>
    </dgm:pt>
    <dgm:pt modelId="{F18449BA-6CA7-4B59-A654-179C046A34E1}">
      <dgm:prSet/>
      <dgm:spPr/>
      <dgm:t>
        <a:bodyPr/>
        <a:lstStyle/>
        <a:p>
          <a:pPr rtl="0"/>
          <a:r>
            <a:rPr lang="en-US" dirty="0" smtClean="0"/>
            <a:t>SUPPLY</a:t>
          </a:r>
          <a:endParaRPr lang="en-US" dirty="0"/>
        </a:p>
      </dgm:t>
    </dgm:pt>
    <dgm:pt modelId="{CD1C49CA-1FD8-4C8F-A5F1-2B4BC9E4E5DA}" type="parTrans" cxnId="{3E658814-E67E-44F7-993E-5662855D8E43}">
      <dgm:prSet/>
      <dgm:spPr/>
      <dgm:t>
        <a:bodyPr/>
        <a:lstStyle/>
        <a:p>
          <a:endParaRPr lang="en-US"/>
        </a:p>
      </dgm:t>
    </dgm:pt>
    <dgm:pt modelId="{592FC814-2ADA-46CA-BA1F-37D0B345568E}" type="sibTrans" cxnId="{3E658814-E67E-44F7-993E-5662855D8E43}">
      <dgm:prSet/>
      <dgm:spPr/>
      <dgm:t>
        <a:bodyPr/>
        <a:lstStyle/>
        <a:p>
          <a:endParaRPr lang="en-US"/>
        </a:p>
      </dgm:t>
    </dgm:pt>
    <dgm:pt modelId="{46EA5E53-DBA5-40DB-AAC1-DA25D577CF9B}" type="pres">
      <dgm:prSet presAssocID="{77531993-2305-4AD9-822C-8E056B46F8E6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58941426-DC11-4F2A-A935-0C34FF871DC0}" type="pres">
      <dgm:prSet presAssocID="{8BA16554-899F-4241-AF6B-E31C23F19C6B}" presName="parentText" presStyleLbl="node1" presStyleIdx="0" presStyleCnt="2" custAng="0" custScaleY="112098" custLinFactNeighborX="4348" custLinFactNeighborY="-85095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31E6C1-AC27-410B-B919-25E64BDEEA48}" type="pres">
      <dgm:prSet presAssocID="{94AB31EC-1DE9-4D08-B7E3-08CF5B752340}" presName="spacer" presStyleCnt="0"/>
      <dgm:spPr/>
    </dgm:pt>
    <dgm:pt modelId="{4746B20B-4069-44E9-9A33-6575EE9B8983}" type="pres">
      <dgm:prSet presAssocID="{F18449BA-6CA7-4B59-A654-179C046A34E1}" presName="parentText" presStyleLbl="node1" presStyleIdx="1" presStyleCnt="2" custAng="0" custScaleY="111799" custLinFactNeighborY="43249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7414437-5987-4DDB-B771-8E22ABF40946}" type="presOf" srcId="{8BA16554-899F-4241-AF6B-E31C23F19C6B}" destId="{58941426-DC11-4F2A-A935-0C34FF871DC0}" srcOrd="0" destOrd="0" presId="urn:microsoft.com/office/officeart/2005/8/layout/vList2"/>
    <dgm:cxn modelId="{51AB02E7-3D2C-41FA-BF67-34D17020EE83}" type="presOf" srcId="{F18449BA-6CA7-4B59-A654-179C046A34E1}" destId="{4746B20B-4069-44E9-9A33-6575EE9B8983}" srcOrd="0" destOrd="0" presId="urn:microsoft.com/office/officeart/2005/8/layout/vList2"/>
    <dgm:cxn modelId="{4B24C6C5-3124-434A-A75C-798BF81382CA}" srcId="{77531993-2305-4AD9-822C-8E056B46F8E6}" destId="{8BA16554-899F-4241-AF6B-E31C23F19C6B}" srcOrd="0" destOrd="0" parTransId="{E6C7EE1B-C530-451D-8CFC-98ACB6C4391A}" sibTransId="{94AB31EC-1DE9-4D08-B7E3-08CF5B752340}"/>
    <dgm:cxn modelId="{930A04B3-C01C-4D71-AB2E-B14EB569976D}" type="presOf" srcId="{77531993-2305-4AD9-822C-8E056B46F8E6}" destId="{46EA5E53-DBA5-40DB-AAC1-DA25D577CF9B}" srcOrd="0" destOrd="0" presId="urn:microsoft.com/office/officeart/2005/8/layout/vList2"/>
    <dgm:cxn modelId="{3E658814-E67E-44F7-993E-5662855D8E43}" srcId="{77531993-2305-4AD9-822C-8E056B46F8E6}" destId="{F18449BA-6CA7-4B59-A654-179C046A34E1}" srcOrd="1" destOrd="0" parTransId="{CD1C49CA-1FD8-4C8F-A5F1-2B4BC9E4E5DA}" sibTransId="{592FC814-2ADA-46CA-BA1F-37D0B345568E}"/>
    <dgm:cxn modelId="{3EDD58CF-B70F-4847-8B71-B9605BEAB101}" type="presParOf" srcId="{46EA5E53-DBA5-40DB-AAC1-DA25D577CF9B}" destId="{58941426-DC11-4F2A-A935-0C34FF871DC0}" srcOrd="0" destOrd="0" presId="urn:microsoft.com/office/officeart/2005/8/layout/vList2"/>
    <dgm:cxn modelId="{061CFACB-4CC9-4913-86BC-D0F6856A8209}" type="presParOf" srcId="{46EA5E53-DBA5-40DB-AAC1-DA25D577CF9B}" destId="{D231E6C1-AC27-410B-B919-25E64BDEEA48}" srcOrd="1" destOrd="0" presId="urn:microsoft.com/office/officeart/2005/8/layout/vList2"/>
    <dgm:cxn modelId="{C7789EE6-D2E2-4516-8931-5A5F87F125A4}" type="presParOf" srcId="{46EA5E53-DBA5-40DB-AAC1-DA25D577CF9B}" destId="{4746B20B-4069-44E9-9A33-6575EE9B8983}" srcOrd="2" destOrd="0" presId="urn:microsoft.com/office/officeart/2005/8/layout/vList2"/>
  </dgm:cxnLst>
  <dgm:bg/>
  <dgm:whole/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AF0FE483-2225-4BF1-B527-69B4AA6CC738}" type="doc">
      <dgm:prSet loTypeId="urn:microsoft.com/office/officeart/2005/8/layout/vList2" loCatId="list" qsTypeId="urn:microsoft.com/office/officeart/2005/8/quickstyle/3d1" qsCatId="3D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380A7FE6-3EBE-456E-903D-C0E533D83652}">
      <dgm:prSet phldrT="[Text]"/>
      <dgm:spPr/>
      <dgm:t>
        <a:bodyPr/>
        <a:lstStyle/>
        <a:p>
          <a:r>
            <a:rPr lang="en-US" dirty="0" smtClean="0"/>
            <a:t>LIGHT SOURCE</a:t>
          </a:r>
          <a:endParaRPr lang="en-US" dirty="0"/>
        </a:p>
      </dgm:t>
    </dgm:pt>
    <dgm:pt modelId="{A43F1DDD-DD3F-4088-93B1-5930807438E3}" type="parTrans" cxnId="{D0BE05EE-6DB0-4E83-B69F-59B74C50BBEF}">
      <dgm:prSet/>
      <dgm:spPr/>
      <dgm:t>
        <a:bodyPr/>
        <a:lstStyle/>
        <a:p>
          <a:endParaRPr lang="en-US"/>
        </a:p>
      </dgm:t>
    </dgm:pt>
    <dgm:pt modelId="{C191C702-AF75-444A-99CA-FA0AA4907026}" type="sibTrans" cxnId="{D0BE05EE-6DB0-4E83-B69F-59B74C50BBEF}">
      <dgm:prSet/>
      <dgm:spPr/>
      <dgm:t>
        <a:bodyPr/>
        <a:lstStyle/>
        <a:p>
          <a:endParaRPr lang="en-US"/>
        </a:p>
      </dgm:t>
    </dgm:pt>
    <dgm:pt modelId="{F110B522-25F7-4A72-A889-8F5DAB2E5B8E}">
      <dgm:prSet phldrT="[Text]"/>
      <dgm:spPr/>
      <dgm:t>
        <a:bodyPr/>
        <a:lstStyle/>
        <a:p>
          <a:r>
            <a:rPr lang="en-US" dirty="0" smtClean="0"/>
            <a:t>&amp; SENSOR</a:t>
          </a:r>
          <a:endParaRPr lang="en-US" dirty="0"/>
        </a:p>
      </dgm:t>
    </dgm:pt>
    <dgm:pt modelId="{ADC8E9CA-B08B-4D91-B538-54975F504B3B}" type="parTrans" cxnId="{83BA42C4-AE9E-4723-A23A-FF5DAA271D7F}">
      <dgm:prSet/>
      <dgm:spPr/>
    </dgm:pt>
    <dgm:pt modelId="{9643592F-81F3-4310-9622-934B66BB351E}" type="sibTrans" cxnId="{83BA42C4-AE9E-4723-A23A-FF5DAA271D7F}">
      <dgm:prSet/>
      <dgm:spPr/>
    </dgm:pt>
    <dgm:pt modelId="{4D047E4F-6D4F-465C-86EF-DA9E804E4DF9}" type="pres">
      <dgm:prSet presAssocID="{AF0FE483-2225-4BF1-B527-69B4AA6CC738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F6359D0E-001D-4E17-8B22-F5A82A892528}" type="pres">
      <dgm:prSet presAssocID="{380A7FE6-3EBE-456E-903D-C0E533D83652}" presName="parentText" presStyleLbl="node1" presStyleIdx="0" presStyleCnt="2" custLinFactNeighborX="-4348" custLinFactNeighborY="-72627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232AAA9-D055-4ABD-A811-5086BE8B6939}" type="pres">
      <dgm:prSet presAssocID="{C191C702-AF75-444A-99CA-FA0AA4907026}" presName="spacer" presStyleCnt="0"/>
      <dgm:spPr/>
    </dgm:pt>
    <dgm:pt modelId="{2FFDB8D7-E15B-46D8-8248-A27D86D5CE03}" type="pres">
      <dgm:prSet presAssocID="{F110B522-25F7-4A72-A889-8F5DAB2E5B8E}" presName="parentText" presStyleLbl="node1" presStyleIdx="1" presStyleCnt="2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79D15AC-5202-4C1C-AB54-8199491C634F}" type="presOf" srcId="{380A7FE6-3EBE-456E-903D-C0E533D83652}" destId="{F6359D0E-001D-4E17-8B22-F5A82A892528}" srcOrd="0" destOrd="0" presId="urn:microsoft.com/office/officeart/2005/8/layout/vList2"/>
    <dgm:cxn modelId="{83BA42C4-AE9E-4723-A23A-FF5DAA271D7F}" srcId="{AF0FE483-2225-4BF1-B527-69B4AA6CC738}" destId="{F110B522-25F7-4A72-A889-8F5DAB2E5B8E}" srcOrd="1" destOrd="0" parTransId="{ADC8E9CA-B08B-4D91-B538-54975F504B3B}" sibTransId="{9643592F-81F3-4310-9622-934B66BB351E}"/>
    <dgm:cxn modelId="{49B5C490-65A5-4854-A96F-3F59F79AAAF1}" type="presOf" srcId="{AF0FE483-2225-4BF1-B527-69B4AA6CC738}" destId="{4D047E4F-6D4F-465C-86EF-DA9E804E4DF9}" srcOrd="0" destOrd="0" presId="urn:microsoft.com/office/officeart/2005/8/layout/vList2"/>
    <dgm:cxn modelId="{D0BE05EE-6DB0-4E83-B69F-59B74C50BBEF}" srcId="{AF0FE483-2225-4BF1-B527-69B4AA6CC738}" destId="{380A7FE6-3EBE-456E-903D-C0E533D83652}" srcOrd="0" destOrd="0" parTransId="{A43F1DDD-DD3F-4088-93B1-5930807438E3}" sibTransId="{C191C702-AF75-444A-99CA-FA0AA4907026}"/>
    <dgm:cxn modelId="{9099D4DC-02F5-424A-969E-9BC7C32D4558}" type="presOf" srcId="{F110B522-25F7-4A72-A889-8F5DAB2E5B8E}" destId="{2FFDB8D7-E15B-46D8-8248-A27D86D5CE03}" srcOrd="0" destOrd="0" presId="urn:microsoft.com/office/officeart/2005/8/layout/vList2"/>
    <dgm:cxn modelId="{91A14C9B-350E-46CE-905C-0C8C6FC7EC27}" type="presParOf" srcId="{4D047E4F-6D4F-465C-86EF-DA9E804E4DF9}" destId="{F6359D0E-001D-4E17-8B22-F5A82A892528}" srcOrd="0" destOrd="0" presId="urn:microsoft.com/office/officeart/2005/8/layout/vList2"/>
    <dgm:cxn modelId="{BCA65401-7BD7-40CB-908E-F10F9E323AA3}" type="presParOf" srcId="{4D047E4F-6D4F-465C-86EF-DA9E804E4DF9}" destId="{1232AAA9-D055-4ABD-A811-5086BE8B6939}" srcOrd="1" destOrd="0" presId="urn:microsoft.com/office/officeart/2005/8/layout/vList2"/>
    <dgm:cxn modelId="{8E0C0494-CACC-4F34-86EC-66E7DE16EFCB}" type="presParOf" srcId="{4D047E4F-6D4F-465C-86EF-DA9E804E4DF9}" destId="{2FFDB8D7-E15B-46D8-8248-A27D86D5CE03}" srcOrd="2" destOrd="0" presId="urn:microsoft.com/office/officeart/2005/8/layout/vList2"/>
  </dgm:cxnLst>
  <dgm:bg/>
  <dgm:whole/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61BFBD68-206D-416F-A3A1-37A5141E9078}" type="doc">
      <dgm:prSet loTypeId="urn:microsoft.com/office/officeart/2005/8/layout/vList2" loCatId="list" qsTypeId="urn:microsoft.com/office/officeart/2005/8/quickstyle/3d2" qsCatId="3D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90C9BAF1-577F-4741-995A-92292E153ED9}">
      <dgm:prSet phldrT="[Text]"/>
      <dgm:spPr/>
      <dgm:t>
        <a:bodyPr/>
        <a:lstStyle/>
        <a:p>
          <a:r>
            <a:rPr lang="en-US" dirty="0" smtClean="0"/>
            <a:t>SIGNAL</a:t>
          </a:r>
          <a:endParaRPr lang="en-US" dirty="0"/>
        </a:p>
      </dgm:t>
    </dgm:pt>
    <dgm:pt modelId="{4EAB191B-6925-4782-8D78-E49CBE02C6DD}" type="parTrans" cxnId="{8E07DF93-1053-4976-BDFC-1D9965758DA6}">
      <dgm:prSet/>
      <dgm:spPr/>
      <dgm:t>
        <a:bodyPr/>
        <a:lstStyle/>
        <a:p>
          <a:endParaRPr lang="en-US"/>
        </a:p>
      </dgm:t>
    </dgm:pt>
    <dgm:pt modelId="{0B511365-64CF-4AE0-82DE-C4C12F37157A}" type="sibTrans" cxnId="{8E07DF93-1053-4976-BDFC-1D9965758DA6}">
      <dgm:prSet/>
      <dgm:spPr/>
      <dgm:t>
        <a:bodyPr/>
        <a:lstStyle/>
        <a:p>
          <a:endParaRPr lang="en-US"/>
        </a:p>
      </dgm:t>
    </dgm:pt>
    <dgm:pt modelId="{652197F2-E5A4-43D4-A2DA-2797E3D9558B}">
      <dgm:prSet phldrT="[Text]"/>
      <dgm:spPr/>
      <dgm:t>
        <a:bodyPr/>
        <a:lstStyle/>
        <a:p>
          <a:r>
            <a:rPr lang="en-US" dirty="0" smtClean="0"/>
            <a:t>PROCESSING</a:t>
          </a:r>
          <a:endParaRPr lang="en-US" dirty="0"/>
        </a:p>
      </dgm:t>
    </dgm:pt>
    <dgm:pt modelId="{475C6C91-F5F6-41FF-9F55-1AB635860250}" type="parTrans" cxnId="{6E8D5D52-7C91-441C-9B5C-52F391B8A01E}">
      <dgm:prSet/>
      <dgm:spPr/>
      <dgm:t>
        <a:bodyPr/>
        <a:lstStyle/>
        <a:p>
          <a:endParaRPr lang="en-US"/>
        </a:p>
      </dgm:t>
    </dgm:pt>
    <dgm:pt modelId="{42A8B83A-8090-4BEA-B0BD-FCE12609B385}" type="sibTrans" cxnId="{6E8D5D52-7C91-441C-9B5C-52F391B8A01E}">
      <dgm:prSet/>
      <dgm:spPr/>
      <dgm:t>
        <a:bodyPr/>
        <a:lstStyle/>
        <a:p>
          <a:endParaRPr lang="en-US"/>
        </a:p>
      </dgm:t>
    </dgm:pt>
    <dgm:pt modelId="{85E23227-6C5E-402D-8F2E-EFECC20FF878}" type="pres">
      <dgm:prSet presAssocID="{61BFBD68-206D-416F-A3A1-37A5141E9078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9AA1B5D8-5C63-4831-A018-B8B94B8D8E1F}" type="pres">
      <dgm:prSet presAssocID="{90C9BAF1-577F-4741-995A-92292E153ED9}" presName="parentText" presStyleLbl="node1" presStyleIdx="0" presStyleCnt="2" custScaleY="81374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4DECEB0-DDF2-429C-AA9F-5F6735FB08C3}" type="pres">
      <dgm:prSet presAssocID="{0B511365-64CF-4AE0-82DE-C4C12F37157A}" presName="spacer" presStyleCnt="0"/>
      <dgm:spPr/>
    </dgm:pt>
    <dgm:pt modelId="{2B249E05-377C-4F97-BEC4-68D075678F02}" type="pres">
      <dgm:prSet presAssocID="{652197F2-E5A4-43D4-A2DA-2797E3D9558B}" presName="parentText" presStyleLbl="node1" presStyleIdx="1" presStyleCnt="2" custScaleX="100000" custScaleY="81542" custLinFactNeighborY="-35435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E8D5D52-7C91-441C-9B5C-52F391B8A01E}" srcId="{61BFBD68-206D-416F-A3A1-37A5141E9078}" destId="{652197F2-E5A4-43D4-A2DA-2797E3D9558B}" srcOrd="1" destOrd="0" parTransId="{475C6C91-F5F6-41FF-9F55-1AB635860250}" sibTransId="{42A8B83A-8090-4BEA-B0BD-FCE12609B385}"/>
    <dgm:cxn modelId="{C07E4F39-D99E-4B5E-9899-406368CA6E70}" type="presOf" srcId="{61BFBD68-206D-416F-A3A1-37A5141E9078}" destId="{85E23227-6C5E-402D-8F2E-EFECC20FF878}" srcOrd="0" destOrd="0" presId="urn:microsoft.com/office/officeart/2005/8/layout/vList2"/>
    <dgm:cxn modelId="{7C620D19-7994-4DB7-82EB-81E8C8C6C02A}" type="presOf" srcId="{90C9BAF1-577F-4741-995A-92292E153ED9}" destId="{9AA1B5D8-5C63-4831-A018-B8B94B8D8E1F}" srcOrd="0" destOrd="0" presId="urn:microsoft.com/office/officeart/2005/8/layout/vList2"/>
    <dgm:cxn modelId="{43E5E905-D2BB-4AD8-8547-97D8892AB8C1}" type="presOf" srcId="{652197F2-E5A4-43D4-A2DA-2797E3D9558B}" destId="{2B249E05-377C-4F97-BEC4-68D075678F02}" srcOrd="0" destOrd="0" presId="urn:microsoft.com/office/officeart/2005/8/layout/vList2"/>
    <dgm:cxn modelId="{8E07DF93-1053-4976-BDFC-1D9965758DA6}" srcId="{61BFBD68-206D-416F-A3A1-37A5141E9078}" destId="{90C9BAF1-577F-4741-995A-92292E153ED9}" srcOrd="0" destOrd="0" parTransId="{4EAB191B-6925-4782-8D78-E49CBE02C6DD}" sibTransId="{0B511365-64CF-4AE0-82DE-C4C12F37157A}"/>
    <dgm:cxn modelId="{E064941D-EE4D-43CB-956A-5AA3837B8F7F}" type="presParOf" srcId="{85E23227-6C5E-402D-8F2E-EFECC20FF878}" destId="{9AA1B5D8-5C63-4831-A018-B8B94B8D8E1F}" srcOrd="0" destOrd="0" presId="urn:microsoft.com/office/officeart/2005/8/layout/vList2"/>
    <dgm:cxn modelId="{9EC2DEAC-ABB7-482F-A986-93378E3B7EAD}" type="presParOf" srcId="{85E23227-6C5E-402D-8F2E-EFECC20FF878}" destId="{94DECEB0-DDF2-429C-AA9F-5F6735FB08C3}" srcOrd="1" destOrd="0" presId="urn:microsoft.com/office/officeart/2005/8/layout/vList2"/>
    <dgm:cxn modelId="{E46EDF42-9048-4B88-91DF-BCCB35817C54}" type="presParOf" srcId="{85E23227-6C5E-402D-8F2E-EFECC20FF878}" destId="{2B249E05-377C-4F97-BEC4-68D075678F02}" srcOrd="2" destOrd="0" presId="urn:microsoft.com/office/officeart/2005/8/layout/vList2"/>
  </dgm:cxnLst>
  <dgm:bg/>
  <dgm:whole/>
</dgm:dataModel>
</file>

<file path=word/diagrams/data9.xml><?xml version="1.0" encoding="utf-8"?>
<dgm:dataModel xmlns:dgm="http://schemas.openxmlformats.org/drawingml/2006/diagram" xmlns:a="http://schemas.openxmlformats.org/drawingml/2006/main">
  <dgm:ptLst>
    <dgm:pt modelId="{5C7D0F76-A5E6-4EF2-A2A6-7029FBC1796A}" type="doc">
      <dgm:prSet loTypeId="urn:microsoft.com/office/officeart/2005/8/layout/vList2" loCatId="list" qsTypeId="urn:microsoft.com/office/officeart/2005/8/quickstyle/3d1" qsCatId="3D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508E8E04-76BE-4129-9233-51041F6DB485}">
      <dgm:prSet phldrT="[Text]"/>
      <dgm:spPr/>
      <dgm:t>
        <a:bodyPr/>
        <a:lstStyle/>
        <a:p>
          <a:r>
            <a:rPr lang="en-US" dirty="0" smtClean="0"/>
            <a:t>DISPLAY</a:t>
          </a:r>
          <a:endParaRPr lang="en-US" dirty="0"/>
        </a:p>
      </dgm:t>
    </dgm:pt>
    <dgm:pt modelId="{F869D972-3D55-4008-9BAE-6541D27CF886}" type="parTrans" cxnId="{19B47C27-E757-41E2-BF9E-A3999F59472B}">
      <dgm:prSet/>
      <dgm:spPr/>
      <dgm:t>
        <a:bodyPr/>
        <a:lstStyle/>
        <a:p>
          <a:endParaRPr lang="en-US"/>
        </a:p>
      </dgm:t>
    </dgm:pt>
    <dgm:pt modelId="{2AD06F1B-6794-4F72-8135-BB7FC6491E16}" type="sibTrans" cxnId="{19B47C27-E757-41E2-BF9E-A3999F59472B}">
      <dgm:prSet/>
      <dgm:spPr/>
      <dgm:t>
        <a:bodyPr/>
        <a:lstStyle/>
        <a:p>
          <a:endParaRPr lang="en-US"/>
        </a:p>
      </dgm:t>
    </dgm:pt>
    <dgm:pt modelId="{9BD6F3A9-6E08-41FD-856C-65098DF588B6}">
      <dgm:prSet phldrT="[Text]"/>
      <dgm:spPr/>
      <dgm:t>
        <a:bodyPr/>
        <a:lstStyle/>
        <a:p>
          <a:r>
            <a:rPr lang="en-US" dirty="0" smtClean="0"/>
            <a:t>DEVICE</a:t>
          </a:r>
          <a:endParaRPr lang="en-US" dirty="0"/>
        </a:p>
      </dgm:t>
    </dgm:pt>
    <dgm:pt modelId="{C4D44098-C886-4A09-97A6-6065DDEAC176}" type="parTrans" cxnId="{8059A25F-413F-478D-A12F-BCA222D779B1}">
      <dgm:prSet/>
      <dgm:spPr/>
      <dgm:t>
        <a:bodyPr/>
        <a:lstStyle/>
        <a:p>
          <a:endParaRPr lang="en-US"/>
        </a:p>
      </dgm:t>
    </dgm:pt>
    <dgm:pt modelId="{415CDDCF-9501-47AC-A2A5-32332D8FFCE5}" type="sibTrans" cxnId="{8059A25F-413F-478D-A12F-BCA222D779B1}">
      <dgm:prSet/>
      <dgm:spPr/>
      <dgm:t>
        <a:bodyPr/>
        <a:lstStyle/>
        <a:p>
          <a:endParaRPr lang="en-US"/>
        </a:p>
      </dgm:t>
    </dgm:pt>
    <dgm:pt modelId="{A2286BD8-A976-463C-BA98-0C1C53730E9D}" type="pres">
      <dgm:prSet presAssocID="{5C7D0F76-A5E6-4EF2-A2A6-7029FBC1796A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92AA342F-0388-481F-86E8-8A66B91D8C3C}" type="pres">
      <dgm:prSet presAssocID="{508E8E04-76BE-4129-9233-51041F6DB485}" presName="parentText" presStyleLbl="node1" presStyleIdx="0" presStyleCnt="2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0072800-4329-4670-9C07-87490573E2D0}" type="pres">
      <dgm:prSet presAssocID="{2AD06F1B-6794-4F72-8135-BB7FC6491E16}" presName="spacer" presStyleCnt="0"/>
      <dgm:spPr/>
    </dgm:pt>
    <dgm:pt modelId="{0E5D00B3-6229-4128-9A44-BE238C9971B6}" type="pres">
      <dgm:prSet presAssocID="{9BD6F3A9-6E08-41FD-856C-65098DF588B6}" presName="parentText" presStyleLbl="node1" presStyleIdx="1" presStyleCnt="2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DE0A8A5-4836-4C38-B079-8DA29CA9C660}" type="presOf" srcId="{5C7D0F76-A5E6-4EF2-A2A6-7029FBC1796A}" destId="{A2286BD8-A976-463C-BA98-0C1C53730E9D}" srcOrd="0" destOrd="0" presId="urn:microsoft.com/office/officeart/2005/8/layout/vList2"/>
    <dgm:cxn modelId="{8059A25F-413F-478D-A12F-BCA222D779B1}" srcId="{5C7D0F76-A5E6-4EF2-A2A6-7029FBC1796A}" destId="{9BD6F3A9-6E08-41FD-856C-65098DF588B6}" srcOrd="1" destOrd="0" parTransId="{C4D44098-C886-4A09-97A6-6065DDEAC176}" sibTransId="{415CDDCF-9501-47AC-A2A5-32332D8FFCE5}"/>
    <dgm:cxn modelId="{19B47C27-E757-41E2-BF9E-A3999F59472B}" srcId="{5C7D0F76-A5E6-4EF2-A2A6-7029FBC1796A}" destId="{508E8E04-76BE-4129-9233-51041F6DB485}" srcOrd="0" destOrd="0" parTransId="{F869D972-3D55-4008-9BAE-6541D27CF886}" sibTransId="{2AD06F1B-6794-4F72-8135-BB7FC6491E16}"/>
    <dgm:cxn modelId="{AE92F607-1A9F-4714-98EB-FAB6A12E3F6D}" type="presOf" srcId="{9BD6F3A9-6E08-41FD-856C-65098DF588B6}" destId="{0E5D00B3-6229-4128-9A44-BE238C9971B6}" srcOrd="0" destOrd="0" presId="urn:microsoft.com/office/officeart/2005/8/layout/vList2"/>
    <dgm:cxn modelId="{3E201E25-8C53-48AD-9997-89C29332089E}" type="presOf" srcId="{508E8E04-76BE-4129-9233-51041F6DB485}" destId="{92AA342F-0388-481F-86E8-8A66B91D8C3C}" srcOrd="0" destOrd="0" presId="urn:microsoft.com/office/officeart/2005/8/layout/vList2"/>
    <dgm:cxn modelId="{4E5B6F87-9F26-46D0-B713-DF3F8979163C}" type="presParOf" srcId="{A2286BD8-A976-463C-BA98-0C1C53730E9D}" destId="{92AA342F-0388-481F-86E8-8A66B91D8C3C}" srcOrd="0" destOrd="0" presId="urn:microsoft.com/office/officeart/2005/8/layout/vList2"/>
    <dgm:cxn modelId="{E6F80755-53F7-4A98-80F4-926CC34C42C9}" type="presParOf" srcId="{A2286BD8-A976-463C-BA98-0C1C53730E9D}" destId="{F0072800-4329-4670-9C07-87490573E2D0}" srcOrd="1" destOrd="0" presId="urn:microsoft.com/office/officeart/2005/8/layout/vList2"/>
    <dgm:cxn modelId="{D5B1C89A-7FC0-4625-8829-79E6297A5287}" type="presParOf" srcId="{A2286BD8-A976-463C-BA98-0C1C53730E9D}" destId="{0E5D00B3-6229-4128-9A44-BE238C9971B6}" srcOrd="2" destOrd="0" presId="urn:microsoft.com/office/officeart/2005/8/layout/vList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9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9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Electronics IEEE Projects</dc:title>
  <dc:subject>ECE IEEE Projects</dc:subject>
  <dc:description>Electronics IEEE Projects</dc:description>
  <cp:lastModifiedBy>Brigade</cp:lastModifiedBy>
  <dcterms:created xsi:type="dcterms:W3CDTF">2010-03-29T04:55:00Z</dcterms:created>
  <dcterms:modified xsi:type="dcterms:W3CDTF">2011-08-23T18:50:00Z</dcterms:modified>
</cp:coreProperties>
</file>